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23E6" w14:textId="63959EA1" w:rsidR="00B83A48" w:rsidRPr="008008A2" w:rsidRDefault="00670C29" w:rsidP="00B83A48">
      <w:pPr>
        <w:jc w:val="center"/>
        <w:rPr>
          <w:rFonts w:asciiTheme="minorHAnsi" w:hAnsiTheme="minorHAnsi" w:cstheme="minorHAnsi"/>
          <w:b/>
          <w:color w:val="2E74B5" w:themeColor="accent1" w:themeShade="BF"/>
          <w:sz w:val="26"/>
          <w:szCs w:val="26"/>
        </w:rPr>
      </w:pPr>
      <w:r w:rsidRPr="008008A2">
        <w:rPr>
          <w:rFonts w:asciiTheme="minorHAnsi" w:hAnsiTheme="minorHAnsi" w:cstheme="minorHAnsi"/>
          <w:b/>
          <w:color w:val="2E74B5" w:themeColor="accent1" w:themeShade="BF"/>
          <w:sz w:val="26"/>
          <w:szCs w:val="26"/>
        </w:rPr>
        <w:t>Departmental Fellowship Award Letter</w:t>
      </w:r>
      <w:r w:rsidR="00B83A48" w:rsidRPr="008008A2">
        <w:rPr>
          <w:rFonts w:asciiTheme="minorHAnsi" w:hAnsiTheme="minorHAnsi" w:cstheme="minorHAnsi"/>
          <w:b/>
          <w:color w:val="2E74B5" w:themeColor="accent1" w:themeShade="BF"/>
          <w:sz w:val="26"/>
          <w:szCs w:val="26"/>
        </w:rPr>
        <w:t xml:space="preserve"> Template</w:t>
      </w:r>
    </w:p>
    <w:p w14:paraId="6599FDBA" w14:textId="7BC9EA18" w:rsidR="00273AC8" w:rsidRDefault="00AE6B6E" w:rsidP="0042088E">
      <w:pPr>
        <w:jc w:val="center"/>
        <w:rPr>
          <w:rFonts w:asciiTheme="minorHAnsi" w:hAnsiTheme="minorHAnsi" w:cstheme="minorHAnsi"/>
          <w:sz w:val="20"/>
          <w:szCs w:val="20"/>
        </w:rPr>
      </w:pPr>
      <w:hyperlink r:id="rId5" w:history="1">
        <w:r w:rsidRPr="00AE6B6E">
          <w:rPr>
            <w:rStyle w:val="Hyperlink"/>
            <w:rFonts w:asciiTheme="minorHAnsi" w:hAnsiTheme="minorHAnsi" w:cstheme="minorHAnsi"/>
            <w:sz w:val="20"/>
            <w:szCs w:val="20"/>
          </w:rPr>
          <w:t>Fellowships Catalog Language</w:t>
        </w:r>
      </w:hyperlink>
      <w:r>
        <w:rPr>
          <w:rFonts w:asciiTheme="minorHAnsi" w:hAnsiTheme="minorHAnsi" w:cstheme="minorHAnsi"/>
          <w:sz w:val="20"/>
          <w:szCs w:val="20"/>
        </w:rPr>
        <w:t xml:space="preserve"> | </w:t>
      </w:r>
      <w:hyperlink r:id="rId6" w:history="1">
        <w:r w:rsidR="00273AC8" w:rsidRPr="00AE6B6E">
          <w:rPr>
            <w:rStyle w:val="Hyperlink"/>
            <w:rFonts w:asciiTheme="minorHAnsi" w:hAnsiTheme="minorHAnsi" w:cstheme="minorHAnsi"/>
            <w:sz w:val="20"/>
            <w:szCs w:val="20"/>
          </w:rPr>
          <w:t>Fellowship Payments Workflow</w:t>
        </w:r>
      </w:hyperlink>
    </w:p>
    <w:p w14:paraId="09A713E3" w14:textId="02237E60" w:rsidR="0042088E" w:rsidRDefault="00DF0CC1" w:rsidP="0042088E">
      <w:pPr>
        <w:jc w:val="center"/>
        <w:rPr>
          <w:rFonts w:asciiTheme="minorHAnsi" w:hAnsiTheme="minorHAnsi" w:cstheme="minorHAnsi"/>
          <w:sz w:val="20"/>
          <w:szCs w:val="20"/>
        </w:rPr>
      </w:pPr>
      <w:r w:rsidRPr="008008A2">
        <w:rPr>
          <w:rFonts w:asciiTheme="minorHAnsi" w:hAnsiTheme="minorHAnsi" w:cstheme="minorHAnsi"/>
          <w:sz w:val="20"/>
          <w:szCs w:val="20"/>
        </w:rPr>
        <w:t>Please reach</w:t>
      </w:r>
      <w:r w:rsidR="0042088E" w:rsidRPr="008008A2">
        <w:rPr>
          <w:rFonts w:asciiTheme="minorHAnsi" w:hAnsiTheme="minorHAnsi" w:cstheme="minorHAnsi"/>
          <w:sz w:val="20"/>
          <w:szCs w:val="20"/>
        </w:rPr>
        <w:t xml:space="preserve"> out to </w:t>
      </w:r>
      <w:hyperlink r:id="rId7" w:history="1">
        <w:r w:rsidR="0042088E" w:rsidRPr="008008A2">
          <w:rPr>
            <w:rStyle w:val="Hyperlink"/>
            <w:rFonts w:asciiTheme="minorHAnsi" w:hAnsiTheme="minorHAnsi" w:cstheme="minorHAnsi"/>
            <w:sz w:val="20"/>
            <w:szCs w:val="20"/>
          </w:rPr>
          <w:t>gradschool@uconn.edu</w:t>
        </w:r>
      </w:hyperlink>
      <w:r w:rsidRPr="008008A2">
        <w:rPr>
          <w:rFonts w:asciiTheme="minorHAnsi" w:hAnsiTheme="minorHAnsi" w:cstheme="minorHAnsi"/>
          <w:sz w:val="20"/>
          <w:szCs w:val="20"/>
        </w:rPr>
        <w:t xml:space="preserve"> with questions about how to use or customize this template. </w:t>
      </w:r>
    </w:p>
    <w:p w14:paraId="78ADC040" w14:textId="121420B6" w:rsidR="00AE6B6E" w:rsidRDefault="00511341" w:rsidP="00AE6B6E">
      <w:pPr>
        <w:jc w:val="center"/>
        <w:rPr>
          <w:rFonts w:asciiTheme="minorHAnsi" w:hAnsiTheme="minorHAnsi" w:cstheme="minorHAnsi"/>
          <w:sz w:val="20"/>
          <w:szCs w:val="20"/>
        </w:rPr>
      </w:pPr>
      <w:r>
        <w:rPr>
          <w:rFonts w:asciiTheme="minorHAnsi" w:hAnsiTheme="minorHAnsi" w:cstheme="minorHAnsi"/>
          <w:sz w:val="20"/>
          <w:szCs w:val="20"/>
        </w:rPr>
        <w:t xml:space="preserve">Note: </w:t>
      </w:r>
      <w:r w:rsidR="00AE6B6E">
        <w:rPr>
          <w:rFonts w:asciiTheme="minorHAnsi" w:hAnsiTheme="minorHAnsi" w:cstheme="minorHAnsi"/>
          <w:sz w:val="20"/>
          <w:szCs w:val="20"/>
        </w:rPr>
        <w:t>minimum appointment for a GA is 50% (10 hours)</w:t>
      </w:r>
    </w:p>
    <w:p w14:paraId="65F4BAC3" w14:textId="1174502C" w:rsidR="00AE6B6E" w:rsidRPr="008008A2" w:rsidRDefault="00ED12B3" w:rsidP="0042088E">
      <w:pPr>
        <w:jc w:val="center"/>
        <w:rPr>
          <w:rFonts w:asciiTheme="minorHAnsi" w:hAnsiTheme="minorHAnsi" w:cstheme="minorHAnsi"/>
          <w:sz w:val="20"/>
          <w:szCs w:val="20"/>
        </w:rPr>
      </w:pPr>
      <w:r>
        <w:rPr>
          <w:rFonts w:asciiTheme="minorHAnsi" w:hAnsiTheme="minorHAnsi" w:cstheme="minorHAnsi"/>
          <w:sz w:val="20"/>
          <w:szCs w:val="20"/>
        </w:rPr>
        <w:t>***</w:t>
      </w:r>
    </w:p>
    <w:p w14:paraId="286BE12E" w14:textId="77777777" w:rsidR="000A1041" w:rsidRPr="008008A2" w:rsidRDefault="000A1041" w:rsidP="00B83A48">
      <w:pPr>
        <w:jc w:val="both"/>
        <w:rPr>
          <w:rFonts w:asciiTheme="minorHAnsi" w:hAnsiTheme="minorHAnsi" w:cstheme="minorHAnsi"/>
          <w:b/>
          <w:sz w:val="22"/>
          <w:szCs w:val="22"/>
        </w:rPr>
      </w:pPr>
    </w:p>
    <w:p w14:paraId="3FD6D2FF" w14:textId="71000279" w:rsidR="00B83A48" w:rsidRPr="008008A2" w:rsidRDefault="00B83A48" w:rsidP="00B83A48">
      <w:pPr>
        <w:jc w:val="both"/>
        <w:rPr>
          <w:rFonts w:asciiTheme="minorHAnsi" w:hAnsiTheme="minorHAnsi" w:cstheme="minorHAnsi"/>
          <w:sz w:val="22"/>
          <w:szCs w:val="22"/>
        </w:rPr>
      </w:pPr>
      <w:r w:rsidRPr="008008A2">
        <w:rPr>
          <w:rFonts w:asciiTheme="minorHAnsi" w:hAnsiTheme="minorHAnsi" w:cstheme="minorHAnsi"/>
          <w:b/>
          <w:sz w:val="22"/>
          <w:szCs w:val="22"/>
        </w:rPr>
        <w:t>DATE</w:t>
      </w:r>
    </w:p>
    <w:p w14:paraId="2F69524F" w14:textId="77777777" w:rsidR="00B83A48" w:rsidRPr="008008A2" w:rsidRDefault="00B83A48" w:rsidP="00B83A48">
      <w:pPr>
        <w:jc w:val="both"/>
        <w:rPr>
          <w:rFonts w:asciiTheme="minorHAnsi" w:hAnsiTheme="minorHAnsi" w:cstheme="minorHAnsi"/>
          <w:sz w:val="22"/>
          <w:szCs w:val="22"/>
        </w:rPr>
      </w:pPr>
    </w:p>
    <w:p w14:paraId="74FB29E1" w14:textId="6BC545F4" w:rsidR="00B83A48" w:rsidRPr="008008A2" w:rsidRDefault="00747DD6" w:rsidP="00B83A48">
      <w:pPr>
        <w:jc w:val="both"/>
        <w:rPr>
          <w:rFonts w:asciiTheme="minorHAnsi" w:hAnsiTheme="minorHAnsi" w:cstheme="minorHAnsi"/>
          <w:b/>
          <w:bCs/>
          <w:sz w:val="22"/>
          <w:szCs w:val="22"/>
        </w:rPr>
      </w:pPr>
      <w:r w:rsidRPr="008008A2">
        <w:rPr>
          <w:rFonts w:asciiTheme="minorHAnsi" w:hAnsiTheme="minorHAnsi" w:cstheme="minorHAnsi"/>
          <w:b/>
          <w:bCs/>
          <w:sz w:val="22"/>
          <w:szCs w:val="22"/>
        </w:rPr>
        <w:t>STUDENT NAME/ID</w:t>
      </w:r>
    </w:p>
    <w:p w14:paraId="4C903B2A" w14:textId="77777777" w:rsidR="00747DD6" w:rsidRPr="008008A2" w:rsidRDefault="00747DD6" w:rsidP="00B83A48">
      <w:pPr>
        <w:jc w:val="both"/>
        <w:rPr>
          <w:rFonts w:asciiTheme="minorHAnsi" w:hAnsiTheme="minorHAnsi" w:cstheme="minorHAnsi"/>
          <w:sz w:val="22"/>
          <w:szCs w:val="22"/>
        </w:rPr>
      </w:pPr>
    </w:p>
    <w:p w14:paraId="62828F14" w14:textId="120CC81E" w:rsidR="00B83A48" w:rsidRPr="008008A2" w:rsidRDefault="00B83A48" w:rsidP="00B83A48">
      <w:pPr>
        <w:jc w:val="both"/>
        <w:rPr>
          <w:rFonts w:asciiTheme="minorHAnsi" w:hAnsiTheme="minorHAnsi" w:cstheme="minorHAnsi"/>
          <w:sz w:val="22"/>
          <w:szCs w:val="22"/>
        </w:rPr>
      </w:pPr>
      <w:r w:rsidRPr="008008A2">
        <w:rPr>
          <w:rFonts w:asciiTheme="minorHAnsi" w:hAnsiTheme="minorHAnsi" w:cstheme="minorHAnsi"/>
          <w:sz w:val="22"/>
          <w:szCs w:val="22"/>
        </w:rPr>
        <w:t xml:space="preserve">Dear </w:t>
      </w:r>
      <w:r w:rsidRPr="008008A2">
        <w:rPr>
          <w:rFonts w:asciiTheme="minorHAnsi" w:hAnsiTheme="minorHAnsi" w:cstheme="minorHAnsi"/>
          <w:b/>
          <w:sz w:val="22"/>
          <w:szCs w:val="22"/>
        </w:rPr>
        <w:t>NAME</w:t>
      </w:r>
      <w:r w:rsidRPr="008008A2">
        <w:rPr>
          <w:rFonts w:asciiTheme="minorHAnsi" w:hAnsiTheme="minorHAnsi" w:cstheme="minorHAnsi"/>
          <w:sz w:val="22"/>
          <w:szCs w:val="22"/>
        </w:rPr>
        <w:t>:</w:t>
      </w:r>
    </w:p>
    <w:p w14:paraId="45B7D34C" w14:textId="77777777" w:rsidR="00D313CE" w:rsidRPr="008008A2" w:rsidRDefault="00D313CE">
      <w:pPr>
        <w:rPr>
          <w:rFonts w:asciiTheme="minorHAnsi" w:hAnsiTheme="minorHAnsi" w:cstheme="minorHAnsi"/>
          <w:sz w:val="22"/>
          <w:szCs w:val="22"/>
        </w:rPr>
      </w:pPr>
    </w:p>
    <w:p w14:paraId="0CD9625C" w14:textId="7BF1C507" w:rsidR="00074313" w:rsidRPr="008008A2" w:rsidRDefault="00B83A48" w:rsidP="006B0517">
      <w:pPr>
        <w:jc w:val="both"/>
        <w:rPr>
          <w:rFonts w:asciiTheme="minorHAnsi" w:hAnsiTheme="minorHAnsi" w:cstheme="minorHAnsi"/>
          <w:sz w:val="22"/>
          <w:szCs w:val="22"/>
        </w:rPr>
      </w:pPr>
      <w:r w:rsidRPr="008008A2">
        <w:rPr>
          <w:rFonts w:asciiTheme="minorHAnsi" w:eastAsia="Times" w:hAnsiTheme="minorHAnsi" w:cstheme="minorHAnsi"/>
          <w:sz w:val="22"/>
          <w:szCs w:val="22"/>
        </w:rPr>
        <w:t>I am pleased to inform you</w:t>
      </w:r>
      <w:r w:rsidR="00265D98" w:rsidRPr="008008A2">
        <w:rPr>
          <w:rFonts w:asciiTheme="minorHAnsi" w:eastAsia="Times" w:hAnsiTheme="minorHAnsi" w:cstheme="minorHAnsi"/>
          <w:sz w:val="22"/>
          <w:szCs w:val="22"/>
        </w:rPr>
        <w:t xml:space="preserve"> that you have been awarded a</w:t>
      </w:r>
      <w:r w:rsidRPr="008008A2">
        <w:rPr>
          <w:rFonts w:asciiTheme="minorHAnsi" w:eastAsia="Times" w:hAnsiTheme="minorHAnsi" w:cstheme="minorHAnsi"/>
          <w:sz w:val="22"/>
          <w:szCs w:val="22"/>
        </w:rPr>
        <w:t xml:space="preserve"> </w:t>
      </w:r>
      <w:r w:rsidR="00DC774B" w:rsidRPr="008008A2">
        <w:rPr>
          <w:rFonts w:asciiTheme="minorHAnsi" w:eastAsia="Times" w:hAnsiTheme="minorHAnsi" w:cstheme="minorHAnsi"/>
          <w:b/>
          <w:bCs/>
          <w:sz w:val="22"/>
          <w:szCs w:val="22"/>
        </w:rPr>
        <w:t>FELLOWSHIP NAME</w:t>
      </w:r>
      <w:r w:rsidRPr="008008A2">
        <w:rPr>
          <w:rFonts w:asciiTheme="minorHAnsi" w:eastAsia="Times" w:hAnsiTheme="minorHAnsi" w:cstheme="minorHAnsi"/>
          <w:sz w:val="22"/>
          <w:szCs w:val="22"/>
        </w:rPr>
        <w:t xml:space="preserve"> for the</w:t>
      </w:r>
      <w:r w:rsidR="00DC774B" w:rsidRPr="008008A2">
        <w:rPr>
          <w:rFonts w:asciiTheme="minorHAnsi" w:eastAsia="Times" w:hAnsiTheme="minorHAnsi" w:cstheme="minorHAnsi"/>
          <w:sz w:val="22"/>
          <w:szCs w:val="22"/>
        </w:rPr>
        <w:t xml:space="preserve"> </w:t>
      </w:r>
      <w:r w:rsidR="00DC774B" w:rsidRPr="008008A2">
        <w:rPr>
          <w:rFonts w:asciiTheme="minorHAnsi" w:eastAsia="Times" w:hAnsiTheme="minorHAnsi" w:cstheme="minorHAnsi"/>
          <w:b/>
          <w:bCs/>
          <w:sz w:val="22"/>
          <w:szCs w:val="22"/>
        </w:rPr>
        <w:t>SEMESTER/YEAR</w:t>
      </w:r>
      <w:r w:rsidR="00F736AE" w:rsidRPr="008008A2">
        <w:rPr>
          <w:rFonts w:asciiTheme="minorHAnsi" w:eastAsia="Times" w:hAnsiTheme="minorHAnsi" w:cstheme="minorHAnsi"/>
          <w:b/>
          <w:bCs/>
          <w:sz w:val="22"/>
          <w:szCs w:val="22"/>
        </w:rPr>
        <w:t xml:space="preserve"> </w:t>
      </w:r>
      <w:r w:rsidR="00F736AE" w:rsidRPr="008008A2">
        <w:rPr>
          <w:rFonts w:asciiTheme="minorHAnsi" w:eastAsia="Times" w:hAnsiTheme="minorHAnsi" w:cstheme="minorHAnsi"/>
          <w:sz w:val="22"/>
          <w:szCs w:val="22"/>
        </w:rPr>
        <w:t xml:space="preserve">in the amount of </w:t>
      </w:r>
      <w:r w:rsidR="00F736AE" w:rsidRPr="008008A2">
        <w:rPr>
          <w:rFonts w:asciiTheme="minorHAnsi" w:eastAsia="Times" w:hAnsiTheme="minorHAnsi" w:cstheme="minorHAnsi"/>
          <w:b/>
          <w:bCs/>
          <w:sz w:val="22"/>
          <w:szCs w:val="22"/>
        </w:rPr>
        <w:t>AMOUNT</w:t>
      </w:r>
      <w:r w:rsidRPr="008008A2">
        <w:rPr>
          <w:rFonts w:asciiTheme="minorHAnsi" w:eastAsia="Times" w:hAnsiTheme="minorHAnsi" w:cstheme="minorHAnsi"/>
          <w:sz w:val="22"/>
          <w:szCs w:val="22"/>
        </w:rPr>
        <w:t xml:space="preserve">. </w:t>
      </w:r>
      <w:r w:rsidR="00265D98" w:rsidRPr="008008A2">
        <w:rPr>
          <w:rFonts w:asciiTheme="minorHAnsi" w:hAnsiTheme="minorHAnsi" w:cstheme="minorHAnsi"/>
          <w:sz w:val="22"/>
          <w:szCs w:val="22"/>
        </w:rPr>
        <w:t xml:space="preserve">This </w:t>
      </w:r>
      <w:r w:rsidR="00337894" w:rsidRPr="008008A2">
        <w:rPr>
          <w:rFonts w:asciiTheme="minorHAnsi" w:hAnsiTheme="minorHAnsi" w:cstheme="minorHAnsi"/>
          <w:sz w:val="22"/>
          <w:szCs w:val="22"/>
        </w:rPr>
        <w:t xml:space="preserve">service-free </w:t>
      </w:r>
      <w:r w:rsidR="00265D98" w:rsidRPr="008008A2">
        <w:rPr>
          <w:rFonts w:asciiTheme="minorHAnsi" w:hAnsiTheme="minorHAnsi" w:cstheme="minorHAnsi"/>
          <w:sz w:val="22"/>
          <w:szCs w:val="22"/>
        </w:rPr>
        <w:t xml:space="preserve">fellowship is intended to support </w:t>
      </w:r>
      <w:r w:rsidR="00C624FD" w:rsidRPr="008008A2">
        <w:rPr>
          <w:rFonts w:asciiTheme="minorHAnsi" w:hAnsiTheme="minorHAnsi" w:cstheme="minorHAnsi"/>
          <w:sz w:val="22"/>
          <w:szCs w:val="22"/>
        </w:rPr>
        <w:t>your research and</w:t>
      </w:r>
      <w:r w:rsidR="00265D98" w:rsidRPr="008008A2">
        <w:rPr>
          <w:rFonts w:asciiTheme="minorHAnsi" w:hAnsiTheme="minorHAnsi" w:cstheme="minorHAnsi"/>
          <w:sz w:val="22"/>
          <w:szCs w:val="22"/>
        </w:rPr>
        <w:t xml:space="preserve"> progress toward the successful completion of your dissertation. </w:t>
      </w:r>
    </w:p>
    <w:p w14:paraId="14A002D5" w14:textId="77777777" w:rsidR="00074313" w:rsidRPr="008008A2" w:rsidRDefault="00074313" w:rsidP="0080704D">
      <w:pPr>
        <w:rPr>
          <w:rFonts w:asciiTheme="minorHAnsi" w:hAnsiTheme="minorHAnsi" w:cstheme="minorHAnsi"/>
          <w:sz w:val="22"/>
          <w:szCs w:val="22"/>
        </w:rPr>
      </w:pPr>
    </w:p>
    <w:p w14:paraId="54031102" w14:textId="233D0AB8" w:rsidR="005E520A" w:rsidRPr="008008A2" w:rsidRDefault="00184F5E" w:rsidP="0080704D">
      <w:pPr>
        <w:rPr>
          <w:rFonts w:asciiTheme="minorHAnsi" w:hAnsiTheme="minorHAnsi" w:cstheme="minorHAnsi"/>
          <w:b/>
          <w:sz w:val="22"/>
          <w:szCs w:val="22"/>
        </w:rPr>
      </w:pPr>
      <w:r w:rsidRPr="008008A2">
        <w:rPr>
          <w:rFonts w:asciiTheme="minorHAnsi" w:hAnsiTheme="minorHAnsi" w:cstheme="minorHAnsi"/>
          <w:bCs/>
          <w:sz w:val="22"/>
          <w:szCs w:val="22"/>
        </w:rPr>
        <w:t>A f</w:t>
      </w:r>
      <w:r w:rsidR="005E520A" w:rsidRPr="008008A2">
        <w:rPr>
          <w:rFonts w:asciiTheme="minorHAnsi" w:hAnsiTheme="minorHAnsi" w:cstheme="minorHAnsi"/>
          <w:bCs/>
          <w:sz w:val="22"/>
          <w:szCs w:val="22"/>
        </w:rPr>
        <w:t>ellowship</w:t>
      </w:r>
      <w:r w:rsidRPr="008008A2">
        <w:rPr>
          <w:rFonts w:asciiTheme="minorHAnsi" w:hAnsiTheme="minorHAnsi" w:cstheme="minorHAnsi"/>
          <w:bCs/>
          <w:sz w:val="22"/>
          <w:szCs w:val="22"/>
        </w:rPr>
        <w:t xml:space="preserve"> is awarded to a graduate student to pursue the student’s academic program</w:t>
      </w:r>
      <w:r w:rsidR="008861AA" w:rsidRPr="008008A2">
        <w:rPr>
          <w:rFonts w:asciiTheme="minorHAnsi" w:hAnsiTheme="minorHAnsi" w:cstheme="minorHAnsi"/>
          <w:bCs/>
          <w:sz w:val="22"/>
          <w:szCs w:val="22"/>
        </w:rPr>
        <w:t>. Fellowships do</w:t>
      </w:r>
      <w:r w:rsidR="005E520A" w:rsidRPr="008008A2">
        <w:rPr>
          <w:rFonts w:asciiTheme="minorHAnsi" w:hAnsiTheme="minorHAnsi" w:cstheme="minorHAnsi"/>
          <w:bCs/>
          <w:sz w:val="22"/>
          <w:szCs w:val="22"/>
        </w:rPr>
        <w:t xml:space="preserve"> not require the student to provide any teaching or research support to the institution and are not </w:t>
      </w:r>
      <w:r w:rsidR="00F41E79">
        <w:rPr>
          <w:rFonts w:asciiTheme="minorHAnsi" w:hAnsiTheme="minorHAnsi" w:cstheme="minorHAnsi"/>
          <w:bCs/>
          <w:sz w:val="22"/>
          <w:szCs w:val="22"/>
        </w:rPr>
        <w:t xml:space="preserve">considered </w:t>
      </w:r>
      <w:r w:rsidR="005E520A" w:rsidRPr="008008A2">
        <w:rPr>
          <w:rFonts w:asciiTheme="minorHAnsi" w:hAnsiTheme="minorHAnsi" w:cstheme="minorHAnsi"/>
          <w:bCs/>
          <w:sz w:val="22"/>
          <w:szCs w:val="22"/>
        </w:rPr>
        <w:t xml:space="preserve">employment by the </w:t>
      </w:r>
      <w:r w:rsidR="0090273C">
        <w:rPr>
          <w:rFonts w:asciiTheme="minorHAnsi" w:hAnsiTheme="minorHAnsi" w:cstheme="minorHAnsi"/>
          <w:bCs/>
          <w:sz w:val="22"/>
          <w:szCs w:val="22"/>
        </w:rPr>
        <w:t>U</w:t>
      </w:r>
      <w:r w:rsidR="005E520A" w:rsidRPr="008008A2">
        <w:rPr>
          <w:rFonts w:asciiTheme="minorHAnsi" w:hAnsiTheme="minorHAnsi" w:cstheme="minorHAnsi"/>
          <w:bCs/>
          <w:sz w:val="22"/>
          <w:szCs w:val="22"/>
        </w:rPr>
        <w:t>niversity.</w:t>
      </w:r>
      <w:r w:rsidR="00C71701" w:rsidRPr="008008A2">
        <w:rPr>
          <w:rFonts w:asciiTheme="minorHAnsi" w:hAnsiTheme="minorHAnsi" w:cstheme="minorHAnsi"/>
          <w:bCs/>
          <w:sz w:val="22"/>
          <w:szCs w:val="22"/>
        </w:rPr>
        <w:t xml:space="preserve"> </w:t>
      </w:r>
      <w:r w:rsidR="00C71701" w:rsidRPr="00273950">
        <w:rPr>
          <w:rFonts w:asciiTheme="minorHAnsi" w:hAnsiTheme="minorHAnsi" w:cstheme="minorHAnsi"/>
          <w:bCs/>
          <w:sz w:val="22"/>
          <w:szCs w:val="22"/>
        </w:rPr>
        <w:t xml:space="preserve">Fellowship activities may include </w:t>
      </w:r>
      <w:r w:rsidR="006561B6" w:rsidRPr="00273950">
        <w:rPr>
          <w:rFonts w:asciiTheme="minorHAnsi" w:hAnsiTheme="minorHAnsi" w:cstheme="minorHAnsi"/>
          <w:bCs/>
          <w:sz w:val="22"/>
          <w:szCs w:val="22"/>
        </w:rPr>
        <w:t xml:space="preserve">any activity associated with pursuing your degree, e.g., </w:t>
      </w:r>
      <w:r w:rsidR="009B2A1F" w:rsidRPr="00273950">
        <w:rPr>
          <w:rFonts w:asciiTheme="minorHAnsi" w:hAnsiTheme="minorHAnsi" w:cstheme="minorHAnsi"/>
          <w:bCs/>
          <w:sz w:val="22"/>
          <w:szCs w:val="22"/>
        </w:rPr>
        <w:t xml:space="preserve">working in </w:t>
      </w:r>
      <w:r w:rsidR="006561B6" w:rsidRPr="00273950">
        <w:rPr>
          <w:rFonts w:asciiTheme="minorHAnsi" w:hAnsiTheme="minorHAnsi" w:cstheme="minorHAnsi"/>
          <w:bCs/>
          <w:sz w:val="22"/>
          <w:szCs w:val="22"/>
        </w:rPr>
        <w:t xml:space="preserve">a </w:t>
      </w:r>
      <w:r w:rsidR="009B2A1F" w:rsidRPr="00273950">
        <w:rPr>
          <w:rFonts w:asciiTheme="minorHAnsi" w:hAnsiTheme="minorHAnsi" w:cstheme="minorHAnsi"/>
          <w:bCs/>
          <w:sz w:val="22"/>
          <w:szCs w:val="22"/>
        </w:rPr>
        <w:t xml:space="preserve">lab, </w:t>
      </w:r>
      <w:proofErr w:type="gramStart"/>
      <w:r w:rsidR="006561B6" w:rsidRPr="00273950">
        <w:rPr>
          <w:rFonts w:asciiTheme="minorHAnsi" w:hAnsiTheme="minorHAnsi" w:cstheme="minorHAnsi"/>
          <w:bCs/>
          <w:sz w:val="22"/>
          <w:szCs w:val="22"/>
        </w:rPr>
        <w:t>collecting</w:t>
      </w:r>
      <w:proofErr w:type="gramEnd"/>
      <w:r w:rsidR="006561B6" w:rsidRPr="00273950">
        <w:rPr>
          <w:rFonts w:asciiTheme="minorHAnsi" w:hAnsiTheme="minorHAnsi" w:cstheme="minorHAnsi"/>
          <w:bCs/>
          <w:sz w:val="22"/>
          <w:szCs w:val="22"/>
        </w:rPr>
        <w:t xml:space="preserve"> and analyzing data, preparing manuscripts for publication, working in an archive, developing a creative product, or participating in an artistic performance</w:t>
      </w:r>
      <w:r w:rsidR="00371BFB" w:rsidRPr="00273950">
        <w:rPr>
          <w:rFonts w:asciiTheme="minorHAnsi" w:hAnsiTheme="minorHAnsi" w:cstheme="minorHAnsi"/>
          <w:bCs/>
          <w:sz w:val="22"/>
          <w:szCs w:val="22"/>
        </w:rPr>
        <w:t>.</w:t>
      </w:r>
      <w:r w:rsidR="005E520A" w:rsidRPr="00273950">
        <w:rPr>
          <w:rFonts w:asciiTheme="minorHAnsi" w:hAnsiTheme="minorHAnsi" w:cstheme="minorHAnsi"/>
          <w:bCs/>
          <w:sz w:val="22"/>
          <w:szCs w:val="22"/>
        </w:rPr>
        <w:t xml:space="preserve"> </w:t>
      </w:r>
      <w:r w:rsidR="001A7BE9" w:rsidRPr="001A7BE9">
        <w:rPr>
          <w:rFonts w:asciiTheme="minorHAnsi" w:hAnsiTheme="minorHAnsi" w:cstheme="minorHAnsi"/>
          <w:b/>
          <w:color w:val="2E74B5" w:themeColor="accent1" w:themeShade="BF"/>
          <w:sz w:val="22"/>
          <w:szCs w:val="22"/>
        </w:rPr>
        <w:t>DESCRIBE</w:t>
      </w:r>
      <w:r w:rsidR="005E520A" w:rsidRPr="001A7BE9">
        <w:rPr>
          <w:rFonts w:asciiTheme="minorHAnsi" w:hAnsiTheme="minorHAnsi" w:cstheme="minorHAnsi"/>
          <w:b/>
          <w:color w:val="2E74B5" w:themeColor="accent1" w:themeShade="BF"/>
          <w:sz w:val="22"/>
          <w:szCs w:val="22"/>
        </w:rPr>
        <w:t xml:space="preserve"> ANY FELLOWSHIP </w:t>
      </w:r>
      <w:r w:rsidR="0080704D" w:rsidRPr="001A7BE9">
        <w:rPr>
          <w:rFonts w:asciiTheme="minorHAnsi" w:hAnsiTheme="minorHAnsi" w:cstheme="minorHAnsi"/>
          <w:b/>
          <w:color w:val="2E74B5" w:themeColor="accent1" w:themeShade="BF"/>
          <w:sz w:val="22"/>
          <w:szCs w:val="22"/>
        </w:rPr>
        <w:t>EXPECTATIONS/REQUIREMENTS</w:t>
      </w:r>
      <w:r w:rsidR="008861AA" w:rsidRPr="001A7BE9">
        <w:rPr>
          <w:rFonts w:asciiTheme="minorHAnsi" w:hAnsiTheme="minorHAnsi" w:cstheme="minorHAnsi"/>
          <w:b/>
          <w:color w:val="2E74B5" w:themeColor="accent1" w:themeShade="BF"/>
          <w:sz w:val="22"/>
          <w:szCs w:val="22"/>
        </w:rPr>
        <w:t xml:space="preserve"> </w:t>
      </w:r>
      <w:r w:rsidR="00196DAE">
        <w:rPr>
          <w:rFonts w:asciiTheme="minorHAnsi" w:hAnsiTheme="minorHAnsi" w:cstheme="minorHAnsi"/>
          <w:b/>
          <w:color w:val="2E74B5" w:themeColor="accent1" w:themeShade="BF"/>
          <w:sz w:val="22"/>
          <w:szCs w:val="22"/>
        </w:rPr>
        <w:t xml:space="preserve">HERE </w:t>
      </w:r>
      <w:r w:rsidR="008861AA" w:rsidRPr="001A7BE9">
        <w:rPr>
          <w:rFonts w:asciiTheme="minorHAnsi" w:hAnsiTheme="minorHAnsi" w:cstheme="minorHAnsi"/>
          <w:b/>
          <w:color w:val="2E74B5" w:themeColor="accent1" w:themeShade="BF"/>
          <w:sz w:val="22"/>
          <w:szCs w:val="22"/>
        </w:rPr>
        <w:t>(e.g., enrollment</w:t>
      </w:r>
      <w:r w:rsidR="00BD64EF" w:rsidRPr="001A7BE9">
        <w:rPr>
          <w:rFonts w:asciiTheme="minorHAnsi" w:hAnsiTheme="minorHAnsi" w:cstheme="minorHAnsi"/>
          <w:b/>
          <w:color w:val="2E74B5" w:themeColor="accent1" w:themeShade="BF"/>
          <w:sz w:val="22"/>
          <w:szCs w:val="22"/>
        </w:rPr>
        <w:t xml:space="preserve"> requirement, residency) </w:t>
      </w:r>
    </w:p>
    <w:p w14:paraId="65C4063D" w14:textId="77777777" w:rsidR="005E520A" w:rsidRDefault="005E520A" w:rsidP="009B16CE">
      <w:pPr>
        <w:jc w:val="both"/>
        <w:rPr>
          <w:rFonts w:asciiTheme="minorHAnsi" w:eastAsia="Times" w:hAnsiTheme="minorHAnsi" w:cstheme="minorHAnsi"/>
          <w:sz w:val="22"/>
          <w:szCs w:val="22"/>
        </w:rPr>
      </w:pPr>
    </w:p>
    <w:p w14:paraId="354187D3" w14:textId="4576820C" w:rsidR="00BE160F" w:rsidRDefault="00BE160F" w:rsidP="00BE160F">
      <w:pPr>
        <w:rPr>
          <w:rFonts w:asciiTheme="minorHAnsi" w:hAnsiTheme="minorHAnsi" w:cstheme="minorHAnsi"/>
          <w:sz w:val="22"/>
          <w:szCs w:val="22"/>
        </w:rPr>
      </w:pPr>
      <w:r w:rsidRPr="00330996">
        <w:rPr>
          <w:rFonts w:asciiTheme="minorHAnsi" w:hAnsiTheme="minorHAnsi" w:cstheme="minorHAnsi"/>
          <w:b/>
          <w:bCs/>
          <w:color w:val="2E74B5" w:themeColor="accent1" w:themeShade="BF"/>
          <w:sz w:val="22"/>
          <w:szCs w:val="22"/>
        </w:rPr>
        <w:t>INCLUDE THIS PARAGRAPH IF ELIGIBILITY FOR THIS FELLOWSHIP RESTRICTS RECIPIENTS FROM HOLDING A FULL GA; DELETE IF NOT APPLICABLE</w:t>
      </w:r>
      <w:r w:rsidR="00511341">
        <w:rPr>
          <w:rFonts w:asciiTheme="minorHAnsi" w:hAnsiTheme="minorHAnsi" w:cstheme="minorHAnsi"/>
          <w:b/>
          <w:bCs/>
          <w:color w:val="2E74B5" w:themeColor="accent1" w:themeShade="BF"/>
          <w:sz w:val="22"/>
          <w:szCs w:val="22"/>
        </w:rPr>
        <w:t xml:space="preserve">. </w:t>
      </w:r>
      <w:r w:rsidR="00D4175F">
        <w:rPr>
          <w:rFonts w:asciiTheme="minorHAnsi" w:hAnsiTheme="minorHAnsi" w:cstheme="minorHAnsi"/>
          <w:b/>
          <w:bCs/>
          <w:color w:val="2E74B5" w:themeColor="accent1" w:themeShade="BF"/>
          <w:sz w:val="22"/>
          <w:szCs w:val="22"/>
        </w:rPr>
        <w:t>(</w:t>
      </w:r>
      <w:r w:rsidR="00511341">
        <w:rPr>
          <w:rFonts w:asciiTheme="minorHAnsi" w:hAnsiTheme="minorHAnsi" w:cstheme="minorHAnsi"/>
          <w:b/>
          <w:bCs/>
          <w:color w:val="2E74B5" w:themeColor="accent1" w:themeShade="BF"/>
          <w:sz w:val="22"/>
          <w:szCs w:val="22"/>
        </w:rPr>
        <w:t>NOTE: OTHER FTE</w:t>
      </w:r>
      <w:r w:rsidR="00E82E82">
        <w:rPr>
          <w:rFonts w:asciiTheme="minorHAnsi" w:hAnsiTheme="minorHAnsi" w:cstheme="minorHAnsi"/>
          <w:b/>
          <w:bCs/>
          <w:color w:val="2E74B5" w:themeColor="accent1" w:themeShade="BF"/>
          <w:sz w:val="22"/>
          <w:szCs w:val="22"/>
        </w:rPr>
        <w:t xml:space="preserve"> PERCENTAGES MAY </w:t>
      </w:r>
      <w:r w:rsidR="00D230B2">
        <w:rPr>
          <w:rFonts w:asciiTheme="minorHAnsi" w:hAnsiTheme="minorHAnsi" w:cstheme="minorHAnsi"/>
          <w:b/>
          <w:bCs/>
          <w:color w:val="2E74B5" w:themeColor="accent1" w:themeShade="BF"/>
          <w:sz w:val="22"/>
          <w:szCs w:val="22"/>
        </w:rPr>
        <w:t xml:space="preserve">BE </w:t>
      </w:r>
      <w:r w:rsidR="00E82E82">
        <w:rPr>
          <w:rFonts w:asciiTheme="minorHAnsi" w:hAnsiTheme="minorHAnsi" w:cstheme="minorHAnsi"/>
          <w:b/>
          <w:bCs/>
          <w:color w:val="2E74B5" w:themeColor="accent1" w:themeShade="BF"/>
          <w:sz w:val="22"/>
          <w:szCs w:val="22"/>
        </w:rPr>
        <w:t xml:space="preserve">USED, DEPENDING ON THE DEPARTMENT’S FELLOWSHIP </w:t>
      </w:r>
      <w:r w:rsidR="00D4175F">
        <w:rPr>
          <w:rFonts w:asciiTheme="minorHAnsi" w:hAnsiTheme="minorHAnsi" w:cstheme="minorHAnsi"/>
          <w:b/>
          <w:bCs/>
          <w:color w:val="2E74B5" w:themeColor="accent1" w:themeShade="BF"/>
          <w:sz w:val="22"/>
          <w:szCs w:val="22"/>
        </w:rPr>
        <w:t>CRITERIA, HOWEVER, THE MINIMUM APPOINTMENT FOR A GA IS 50%.)</w:t>
      </w:r>
      <w:r w:rsidRPr="00330996">
        <w:rPr>
          <w:rFonts w:asciiTheme="minorHAnsi" w:hAnsiTheme="minorHAnsi" w:cstheme="minorHAnsi"/>
          <w:b/>
          <w:bCs/>
          <w:color w:val="2E74B5" w:themeColor="accent1" w:themeShade="BF"/>
          <w:sz w:val="22"/>
          <w:szCs w:val="22"/>
        </w:rPr>
        <w:t xml:space="preserve">: </w:t>
      </w:r>
      <w:r w:rsidRPr="008008A2">
        <w:rPr>
          <w:rFonts w:asciiTheme="minorHAnsi" w:hAnsiTheme="minorHAnsi" w:cstheme="minorHAnsi"/>
          <w:sz w:val="22"/>
          <w:szCs w:val="22"/>
        </w:rPr>
        <w:t xml:space="preserve">Since this fellowship is intended to protect your time, enabling you to focus on your research, the eligibility criteria for this award includes a graduate assistantship appointment at no more than </w:t>
      </w:r>
      <w:r w:rsidR="0042074B" w:rsidRPr="006234DD">
        <w:rPr>
          <w:rFonts w:asciiTheme="minorHAnsi" w:hAnsiTheme="minorHAnsi" w:cstheme="minorHAnsi"/>
          <w:b/>
          <w:bCs/>
          <w:sz w:val="22"/>
          <w:szCs w:val="22"/>
        </w:rPr>
        <w:t>50</w:t>
      </w:r>
      <w:r w:rsidRPr="005D7FB2">
        <w:rPr>
          <w:rFonts w:asciiTheme="minorHAnsi" w:hAnsiTheme="minorHAnsi" w:cstheme="minorHAnsi"/>
          <w:sz w:val="22"/>
          <w:szCs w:val="22"/>
        </w:rPr>
        <w:t>% (</w:t>
      </w:r>
      <w:r w:rsidRPr="006234DD">
        <w:rPr>
          <w:rFonts w:asciiTheme="minorHAnsi" w:hAnsiTheme="minorHAnsi" w:cstheme="minorHAnsi"/>
          <w:b/>
          <w:bCs/>
          <w:sz w:val="22"/>
          <w:szCs w:val="22"/>
        </w:rPr>
        <w:t>10</w:t>
      </w:r>
      <w:r w:rsidRPr="008008A2">
        <w:rPr>
          <w:rFonts w:asciiTheme="minorHAnsi" w:hAnsiTheme="minorHAnsi" w:cstheme="minorHAnsi"/>
          <w:sz w:val="22"/>
          <w:szCs w:val="22"/>
        </w:rPr>
        <w:t xml:space="preserve"> hours per week) for each semester in which the fellowship is received. If you have already accepted a graduate assistantship appointment at </w:t>
      </w:r>
      <w:r w:rsidRPr="006234DD">
        <w:rPr>
          <w:rFonts w:asciiTheme="minorHAnsi" w:hAnsiTheme="minorHAnsi" w:cstheme="minorHAnsi"/>
          <w:b/>
          <w:bCs/>
          <w:sz w:val="22"/>
          <w:szCs w:val="22"/>
        </w:rPr>
        <w:t>100</w:t>
      </w:r>
      <w:r w:rsidRPr="008008A2">
        <w:rPr>
          <w:rFonts w:asciiTheme="minorHAnsi" w:hAnsiTheme="minorHAnsi" w:cstheme="minorHAnsi"/>
          <w:sz w:val="22"/>
          <w:szCs w:val="22"/>
        </w:rPr>
        <w:t>% (</w:t>
      </w:r>
      <w:r w:rsidRPr="006234DD">
        <w:rPr>
          <w:rFonts w:asciiTheme="minorHAnsi" w:hAnsiTheme="minorHAnsi" w:cstheme="minorHAnsi"/>
          <w:b/>
          <w:bCs/>
          <w:sz w:val="22"/>
          <w:szCs w:val="22"/>
        </w:rPr>
        <w:t>20</w:t>
      </w:r>
      <w:r w:rsidRPr="008008A2">
        <w:rPr>
          <w:rFonts w:asciiTheme="minorHAnsi" w:hAnsiTheme="minorHAnsi" w:cstheme="minorHAnsi"/>
          <w:sz w:val="22"/>
          <w:szCs w:val="22"/>
        </w:rPr>
        <w:t xml:space="preserve"> hours per week), you have two options: 1) retain your </w:t>
      </w:r>
      <w:r w:rsidRPr="006234DD">
        <w:rPr>
          <w:rFonts w:asciiTheme="minorHAnsi" w:hAnsiTheme="minorHAnsi" w:cstheme="minorHAnsi"/>
          <w:b/>
          <w:bCs/>
          <w:sz w:val="22"/>
          <w:szCs w:val="22"/>
        </w:rPr>
        <w:t>100</w:t>
      </w:r>
      <w:r w:rsidRPr="008008A2">
        <w:rPr>
          <w:rFonts w:asciiTheme="minorHAnsi" w:hAnsiTheme="minorHAnsi" w:cstheme="minorHAnsi"/>
          <w:sz w:val="22"/>
          <w:szCs w:val="22"/>
        </w:rPr>
        <w:t xml:space="preserve">% graduate assistantship and decline the fellowship or 2) voluntarily reduce your graduate assistantship appointment to </w:t>
      </w:r>
      <w:r w:rsidRPr="00915F42">
        <w:rPr>
          <w:rFonts w:asciiTheme="minorHAnsi" w:hAnsiTheme="minorHAnsi" w:cstheme="minorHAnsi"/>
          <w:b/>
          <w:bCs/>
          <w:sz w:val="22"/>
          <w:szCs w:val="22"/>
        </w:rPr>
        <w:t>50</w:t>
      </w:r>
      <w:r w:rsidRPr="008008A2">
        <w:rPr>
          <w:rFonts w:asciiTheme="minorHAnsi" w:hAnsiTheme="minorHAnsi" w:cstheme="minorHAnsi"/>
          <w:sz w:val="22"/>
          <w:szCs w:val="22"/>
        </w:rPr>
        <w:t xml:space="preserve">% and accept this service-free fellowship in addition to your </w:t>
      </w:r>
      <w:r w:rsidRPr="00915F42">
        <w:rPr>
          <w:rFonts w:asciiTheme="minorHAnsi" w:hAnsiTheme="minorHAnsi" w:cstheme="minorHAnsi"/>
          <w:b/>
          <w:bCs/>
          <w:sz w:val="22"/>
          <w:szCs w:val="22"/>
        </w:rPr>
        <w:t>50</w:t>
      </w:r>
      <w:r w:rsidRPr="008008A2">
        <w:rPr>
          <w:rFonts w:asciiTheme="minorHAnsi" w:hAnsiTheme="minorHAnsi" w:cstheme="minorHAnsi"/>
          <w:sz w:val="22"/>
          <w:szCs w:val="22"/>
        </w:rPr>
        <w:t xml:space="preserve">% graduate assistantship; you will remain eligible for GA benefits with a </w:t>
      </w:r>
      <w:r w:rsidRPr="00915F42">
        <w:rPr>
          <w:rFonts w:asciiTheme="minorHAnsi" w:hAnsiTheme="minorHAnsi" w:cstheme="minorHAnsi"/>
          <w:b/>
          <w:bCs/>
          <w:sz w:val="22"/>
          <w:szCs w:val="22"/>
        </w:rPr>
        <w:t>50</w:t>
      </w:r>
      <w:r w:rsidRPr="008008A2">
        <w:rPr>
          <w:rFonts w:asciiTheme="minorHAnsi" w:hAnsiTheme="minorHAnsi" w:cstheme="minorHAnsi"/>
          <w:sz w:val="22"/>
          <w:szCs w:val="22"/>
        </w:rPr>
        <w:t xml:space="preserve">% graduate assistantship. </w:t>
      </w:r>
    </w:p>
    <w:p w14:paraId="65B0ACF6" w14:textId="77777777" w:rsidR="00094547" w:rsidRDefault="00094547" w:rsidP="00BE160F">
      <w:pPr>
        <w:rPr>
          <w:rFonts w:asciiTheme="minorHAnsi" w:hAnsiTheme="minorHAnsi" w:cstheme="minorHAnsi"/>
          <w:sz w:val="22"/>
          <w:szCs w:val="22"/>
        </w:rPr>
      </w:pPr>
    </w:p>
    <w:p w14:paraId="7295A8E9" w14:textId="18C74562" w:rsidR="00C625CC" w:rsidRPr="008008A2" w:rsidRDefault="00F75A7B" w:rsidP="00C625CC">
      <w:pPr>
        <w:suppressAutoHyphens/>
        <w:jc w:val="both"/>
        <w:rPr>
          <w:rFonts w:asciiTheme="minorHAnsi" w:eastAsia="Arial Unicode MS" w:hAnsiTheme="minorHAnsi" w:cstheme="minorHAnsi"/>
          <w:b/>
          <w:sz w:val="22"/>
          <w:szCs w:val="22"/>
        </w:rPr>
      </w:pPr>
      <w:r w:rsidRPr="008008A2">
        <w:rPr>
          <w:rFonts w:asciiTheme="minorHAnsi" w:hAnsiTheme="minorHAnsi" w:cstheme="minorHAnsi"/>
          <w:sz w:val="22"/>
          <w:szCs w:val="22"/>
        </w:rPr>
        <w:t>Fellowships are typically processed</w:t>
      </w:r>
      <w:r w:rsidR="00C625CC" w:rsidRPr="008008A2">
        <w:rPr>
          <w:rFonts w:asciiTheme="minorHAnsi" w:hAnsiTheme="minorHAnsi" w:cstheme="minorHAnsi"/>
          <w:sz w:val="22"/>
          <w:szCs w:val="22"/>
        </w:rPr>
        <w:t xml:space="preserve"> through the Office of Student Financial Aid Services’ Fellowship Workflow System</w:t>
      </w:r>
      <w:r w:rsidRPr="008008A2">
        <w:rPr>
          <w:rFonts w:asciiTheme="minorHAnsi" w:hAnsiTheme="minorHAnsi" w:cstheme="minorHAnsi"/>
          <w:sz w:val="22"/>
          <w:szCs w:val="22"/>
        </w:rPr>
        <w:t xml:space="preserve"> and made available to you </w:t>
      </w:r>
      <w:r w:rsidR="00C625CC" w:rsidRPr="008008A2">
        <w:rPr>
          <w:rFonts w:asciiTheme="minorHAnsi" w:eastAsia="Arial Unicode MS" w:hAnsiTheme="minorHAnsi" w:cstheme="minorHAnsi"/>
          <w:sz w:val="22"/>
          <w:szCs w:val="22"/>
        </w:rPr>
        <w:t>as a credit and refund on your fee bill. The Office of the Bursar will issue a check which you may pick up in their office or you may sign up for direct deposit.</w:t>
      </w:r>
      <w:r w:rsidR="008F4821" w:rsidRPr="008008A2">
        <w:rPr>
          <w:rFonts w:asciiTheme="minorHAnsi" w:eastAsia="Arial Unicode MS" w:hAnsiTheme="minorHAnsi" w:cstheme="minorHAnsi"/>
          <w:sz w:val="22"/>
          <w:szCs w:val="22"/>
        </w:rPr>
        <w:t xml:space="preserve"> (Please note that this direct deposit system is separate from Payroll’s direct deposit</w:t>
      </w:r>
      <w:r w:rsidR="00A23853">
        <w:rPr>
          <w:rFonts w:asciiTheme="minorHAnsi" w:eastAsia="Arial Unicode MS" w:hAnsiTheme="minorHAnsi" w:cstheme="minorHAnsi"/>
          <w:sz w:val="22"/>
          <w:szCs w:val="22"/>
        </w:rPr>
        <w:t>,</w:t>
      </w:r>
      <w:r w:rsidR="008F4821" w:rsidRPr="008008A2">
        <w:rPr>
          <w:rFonts w:asciiTheme="minorHAnsi" w:eastAsia="Arial Unicode MS" w:hAnsiTheme="minorHAnsi" w:cstheme="minorHAnsi"/>
          <w:sz w:val="22"/>
          <w:szCs w:val="22"/>
        </w:rPr>
        <w:t xml:space="preserve"> and you </w:t>
      </w:r>
      <w:r w:rsidR="00C625CC" w:rsidRPr="008008A2">
        <w:rPr>
          <w:rFonts w:asciiTheme="minorHAnsi" w:eastAsia="Arial Unicode MS" w:hAnsiTheme="minorHAnsi" w:cstheme="minorHAnsi"/>
          <w:sz w:val="22"/>
          <w:szCs w:val="22"/>
        </w:rPr>
        <w:t xml:space="preserve">can find directions to sign up </w:t>
      </w:r>
      <w:r w:rsidR="008F4821" w:rsidRPr="008008A2">
        <w:rPr>
          <w:rFonts w:asciiTheme="minorHAnsi" w:eastAsia="Arial Unicode MS" w:hAnsiTheme="minorHAnsi" w:cstheme="minorHAnsi"/>
          <w:sz w:val="22"/>
          <w:szCs w:val="22"/>
        </w:rPr>
        <w:t>here:</w:t>
      </w:r>
      <w:r w:rsidR="00C625CC" w:rsidRPr="008008A2">
        <w:rPr>
          <w:rFonts w:asciiTheme="minorHAnsi" w:eastAsia="Arial Unicode MS" w:hAnsiTheme="minorHAnsi" w:cstheme="minorHAnsi"/>
          <w:sz w:val="22"/>
          <w:szCs w:val="22"/>
        </w:rPr>
        <w:t xml:space="preserve">  </w:t>
      </w:r>
      <w:hyperlink r:id="rId8" w:history="1">
        <w:r w:rsidR="00C625CC" w:rsidRPr="008008A2">
          <w:rPr>
            <w:rStyle w:val="Hyperlink"/>
            <w:rFonts w:asciiTheme="minorHAnsi" w:eastAsia="Arial Unicode MS" w:hAnsiTheme="minorHAnsi" w:cstheme="minorHAnsi"/>
            <w:sz w:val="22"/>
            <w:szCs w:val="22"/>
          </w:rPr>
          <w:t>https://bursar.uconn.edu/direct-deposit/</w:t>
        </w:r>
      </w:hyperlink>
      <w:r w:rsidR="00C625CC" w:rsidRPr="008008A2">
        <w:rPr>
          <w:rFonts w:asciiTheme="minorHAnsi" w:eastAsia="Arial Unicode MS" w:hAnsiTheme="minorHAnsi" w:cstheme="minorHAnsi"/>
          <w:sz w:val="22"/>
          <w:szCs w:val="22"/>
        </w:rPr>
        <w:t>.</w:t>
      </w:r>
      <w:r w:rsidR="008F4821" w:rsidRPr="008008A2">
        <w:rPr>
          <w:rFonts w:asciiTheme="minorHAnsi" w:eastAsia="Arial Unicode MS" w:hAnsiTheme="minorHAnsi" w:cstheme="minorHAnsi"/>
          <w:sz w:val="22"/>
          <w:szCs w:val="22"/>
        </w:rPr>
        <w:t>)</w:t>
      </w:r>
      <w:r w:rsidR="00C625CC" w:rsidRPr="008008A2">
        <w:rPr>
          <w:rFonts w:asciiTheme="minorHAnsi" w:eastAsia="Arial Unicode MS" w:hAnsiTheme="minorHAnsi" w:cstheme="minorHAnsi"/>
          <w:b/>
          <w:sz w:val="22"/>
          <w:szCs w:val="22"/>
        </w:rPr>
        <w:t xml:space="preserve"> </w:t>
      </w:r>
    </w:p>
    <w:p w14:paraId="0C5DE154" w14:textId="727DEECC" w:rsidR="00166B03" w:rsidRPr="008008A2" w:rsidRDefault="00166B03" w:rsidP="009B16CE">
      <w:pPr>
        <w:jc w:val="both"/>
        <w:rPr>
          <w:rFonts w:asciiTheme="minorHAnsi" w:hAnsiTheme="minorHAnsi" w:cstheme="minorHAnsi"/>
          <w:sz w:val="22"/>
          <w:szCs w:val="22"/>
        </w:rPr>
      </w:pPr>
    </w:p>
    <w:p w14:paraId="5B7E9044" w14:textId="58C8B1B7" w:rsidR="00B15FB9" w:rsidRPr="008008A2" w:rsidRDefault="00B15FB9" w:rsidP="00FB615D">
      <w:pPr>
        <w:jc w:val="both"/>
        <w:rPr>
          <w:rFonts w:asciiTheme="minorHAnsi" w:hAnsiTheme="minorHAnsi" w:cstheme="minorHAnsi"/>
          <w:sz w:val="22"/>
          <w:szCs w:val="22"/>
        </w:rPr>
      </w:pPr>
      <w:r w:rsidRPr="008008A2">
        <w:rPr>
          <w:rFonts w:asciiTheme="minorHAnsi" w:hAnsiTheme="minorHAnsi" w:cstheme="minorHAnsi"/>
          <w:bCs/>
          <w:sz w:val="22"/>
          <w:szCs w:val="22"/>
        </w:rPr>
        <w:t>Fellowship payments are subject to federal and state income taxes</w:t>
      </w:r>
      <w:r w:rsidRPr="008008A2">
        <w:rPr>
          <w:rFonts w:asciiTheme="minorHAnsi" w:hAnsiTheme="minorHAnsi" w:cstheme="minorHAnsi"/>
          <w:sz w:val="22"/>
          <w:szCs w:val="22"/>
        </w:rPr>
        <w:t xml:space="preserve"> unless the payment is used to pay for </w:t>
      </w:r>
      <w:r w:rsidRPr="008008A2">
        <w:rPr>
          <w:rFonts w:asciiTheme="minorHAnsi" w:hAnsiTheme="minorHAnsi" w:cstheme="minorHAnsi"/>
          <w:i/>
          <w:iCs/>
          <w:sz w:val="22"/>
          <w:szCs w:val="22"/>
        </w:rPr>
        <w:t>qualified tuition and required enrollment fees</w:t>
      </w:r>
      <w:r w:rsidRPr="008008A2">
        <w:rPr>
          <w:rFonts w:asciiTheme="minorHAnsi" w:hAnsiTheme="minorHAnsi" w:cstheme="minorHAnsi"/>
          <w:sz w:val="22"/>
          <w:szCs w:val="22"/>
        </w:rPr>
        <w:t>. You will be personally responsible for any income taxes resulting from the receipt of this fellowship payment. You should be advised that fellowship payments used to pay for travel, supplies or equipment used in your independent research are not exempt from taxation. Fellowship payments, although taxable, are not subject to income tax withholding if paid to a U.S. citizen or resident alien. I</w:t>
      </w:r>
      <w:r w:rsidRPr="008008A2">
        <w:rPr>
          <w:rFonts w:asciiTheme="minorHAnsi" w:hAnsiTheme="minorHAnsi" w:cstheme="minorHAnsi"/>
          <w:color w:val="000000"/>
          <w:sz w:val="22"/>
          <w:szCs w:val="22"/>
          <w:shd w:val="clear" w:color="auto" w:fill="FFFFFF"/>
        </w:rPr>
        <w:t>t is the </w:t>
      </w:r>
      <w:r w:rsidRPr="008008A2">
        <w:rPr>
          <w:rStyle w:val="Strong"/>
          <w:rFonts w:asciiTheme="minorHAnsi" w:hAnsiTheme="minorHAnsi" w:cstheme="minorHAnsi"/>
          <w:color w:val="000000"/>
          <w:sz w:val="22"/>
          <w:szCs w:val="22"/>
          <w:shd w:val="clear" w:color="auto" w:fill="FFFFFF"/>
        </w:rPr>
        <w:t>sole responsibility of the student</w:t>
      </w:r>
      <w:r w:rsidRPr="008008A2">
        <w:rPr>
          <w:rFonts w:asciiTheme="minorHAnsi" w:hAnsiTheme="minorHAnsi" w:cstheme="minorHAnsi"/>
          <w:color w:val="000000"/>
          <w:sz w:val="22"/>
          <w:szCs w:val="22"/>
          <w:shd w:val="clear" w:color="auto" w:fill="FFFFFF"/>
        </w:rPr>
        <w:t xml:space="preserve"> to report and pay taxes on the </w:t>
      </w:r>
      <w:r w:rsidRPr="008008A2">
        <w:rPr>
          <w:rFonts w:asciiTheme="minorHAnsi" w:hAnsiTheme="minorHAnsi" w:cstheme="minorHAnsi"/>
          <w:color w:val="000000"/>
          <w:sz w:val="22"/>
          <w:szCs w:val="22"/>
          <w:shd w:val="clear" w:color="auto" w:fill="FFFFFF"/>
        </w:rPr>
        <w:lastRenderedPageBreak/>
        <w:t xml:space="preserve">taxable portion of any fellowship, stipend, award or grant that </w:t>
      </w:r>
      <w:r w:rsidR="005C6B5B">
        <w:rPr>
          <w:rFonts w:asciiTheme="minorHAnsi" w:hAnsiTheme="minorHAnsi" w:cstheme="minorHAnsi"/>
          <w:color w:val="000000"/>
          <w:sz w:val="22"/>
          <w:szCs w:val="22"/>
          <w:shd w:val="clear" w:color="auto" w:fill="FFFFFF"/>
        </w:rPr>
        <w:t>they</w:t>
      </w:r>
      <w:r w:rsidRPr="008008A2">
        <w:rPr>
          <w:rFonts w:asciiTheme="minorHAnsi" w:hAnsiTheme="minorHAnsi" w:cstheme="minorHAnsi"/>
          <w:color w:val="000000"/>
          <w:sz w:val="22"/>
          <w:szCs w:val="22"/>
          <w:shd w:val="clear" w:color="auto" w:fill="FFFFFF"/>
        </w:rPr>
        <w:t xml:space="preserve"> receive. Consistent with IRS guidance, the University does not withhold taxes on the taxable portion of fellowships, stipends, </w:t>
      </w:r>
      <w:proofErr w:type="gramStart"/>
      <w:r w:rsidRPr="008008A2">
        <w:rPr>
          <w:rFonts w:asciiTheme="minorHAnsi" w:hAnsiTheme="minorHAnsi" w:cstheme="minorHAnsi"/>
          <w:color w:val="000000"/>
          <w:sz w:val="22"/>
          <w:szCs w:val="22"/>
          <w:shd w:val="clear" w:color="auto" w:fill="FFFFFF"/>
        </w:rPr>
        <w:t>awards</w:t>
      </w:r>
      <w:proofErr w:type="gramEnd"/>
      <w:r w:rsidRPr="008008A2">
        <w:rPr>
          <w:rFonts w:asciiTheme="minorHAnsi" w:hAnsiTheme="minorHAnsi" w:cstheme="minorHAnsi"/>
          <w:color w:val="000000"/>
          <w:sz w:val="22"/>
          <w:szCs w:val="22"/>
          <w:shd w:val="clear" w:color="auto" w:fill="FFFFFF"/>
        </w:rPr>
        <w:t xml:space="preserve"> or grants except in limited circumstances involving nonresident aliens. </w:t>
      </w:r>
      <w:r w:rsidRPr="008008A2">
        <w:rPr>
          <w:rFonts w:asciiTheme="minorHAnsi" w:hAnsiTheme="minorHAnsi" w:cstheme="minorHAnsi"/>
          <w:sz w:val="22"/>
          <w:szCs w:val="22"/>
        </w:rPr>
        <w:t>If you are a nonresident alien, federal income taxes may be required to be withheld from your payment unless you qualify for exemption by way of an income tax treaty between the United States and your country of tax residence. Fellowship recipients may wish to consider making estimated federal and state income tax payments.</w:t>
      </w:r>
      <w:r w:rsidR="00FB615D" w:rsidRPr="008008A2">
        <w:rPr>
          <w:rFonts w:asciiTheme="minorHAnsi" w:hAnsiTheme="minorHAnsi" w:cstheme="minorHAnsi"/>
          <w:sz w:val="22"/>
          <w:szCs w:val="22"/>
        </w:rPr>
        <w:t xml:space="preserve"> </w:t>
      </w:r>
      <w:r w:rsidRPr="008008A2">
        <w:rPr>
          <w:rFonts w:asciiTheme="minorHAnsi" w:hAnsiTheme="minorHAnsi" w:cstheme="minorHAnsi"/>
          <w:sz w:val="22"/>
          <w:szCs w:val="22"/>
        </w:rPr>
        <w:t>Additional details, and answers to many frequently asked questions, may be found on the following websites:</w:t>
      </w:r>
    </w:p>
    <w:p w14:paraId="21717944" w14:textId="77777777" w:rsidR="00B15FB9" w:rsidRPr="008008A2" w:rsidRDefault="00000000" w:rsidP="00B15FB9">
      <w:pPr>
        <w:pStyle w:val="ListParagraph"/>
        <w:numPr>
          <w:ilvl w:val="0"/>
          <w:numId w:val="1"/>
        </w:numPr>
        <w:rPr>
          <w:rFonts w:asciiTheme="minorHAnsi" w:hAnsiTheme="minorHAnsi" w:cstheme="minorHAnsi"/>
        </w:rPr>
      </w:pPr>
      <w:hyperlink r:id="rId9" w:history="1">
        <w:r w:rsidR="00B15FB9" w:rsidRPr="008008A2">
          <w:rPr>
            <w:rStyle w:val="Hyperlink"/>
            <w:rFonts w:asciiTheme="minorHAnsi" w:hAnsiTheme="minorHAnsi" w:cstheme="minorHAnsi"/>
          </w:rPr>
          <w:t>https://tax.uconn.edu/student-tax-faqs/</w:t>
        </w:r>
      </w:hyperlink>
    </w:p>
    <w:p w14:paraId="1945E326" w14:textId="77777777" w:rsidR="00B15FB9" w:rsidRPr="008008A2" w:rsidRDefault="00000000" w:rsidP="00B15FB9">
      <w:pPr>
        <w:pStyle w:val="ListParagraph"/>
        <w:numPr>
          <w:ilvl w:val="0"/>
          <w:numId w:val="1"/>
        </w:numPr>
        <w:rPr>
          <w:rStyle w:val="Hyperlink"/>
          <w:rFonts w:asciiTheme="minorHAnsi" w:hAnsiTheme="minorHAnsi" w:cstheme="minorHAnsi"/>
        </w:rPr>
      </w:pPr>
      <w:hyperlink r:id="rId10" w:history="1">
        <w:r w:rsidR="00B15FB9" w:rsidRPr="008008A2">
          <w:rPr>
            <w:rStyle w:val="Hyperlink"/>
            <w:rFonts w:asciiTheme="minorHAnsi" w:hAnsiTheme="minorHAnsi" w:cstheme="minorHAnsi"/>
          </w:rPr>
          <w:t>https://bursar.uconn.edu/1098-t/1098-t-faq/</w:t>
        </w:r>
      </w:hyperlink>
    </w:p>
    <w:p w14:paraId="4265CDAB" w14:textId="65F8EFD5" w:rsidR="00B15FB9" w:rsidRPr="008008A2" w:rsidRDefault="00000000" w:rsidP="00B15FB9">
      <w:pPr>
        <w:pStyle w:val="ListParagraph"/>
        <w:numPr>
          <w:ilvl w:val="0"/>
          <w:numId w:val="1"/>
        </w:numPr>
        <w:rPr>
          <w:rStyle w:val="Hyperlink"/>
          <w:rFonts w:asciiTheme="minorHAnsi" w:hAnsiTheme="minorHAnsi" w:cstheme="minorHAnsi"/>
          <w:color w:val="auto"/>
          <w:u w:val="none"/>
        </w:rPr>
      </w:pPr>
      <w:hyperlink r:id="rId11" w:history="1">
        <w:r w:rsidR="00B15FB9" w:rsidRPr="008008A2">
          <w:rPr>
            <w:rStyle w:val="Hyperlink"/>
            <w:rFonts w:asciiTheme="minorHAnsi" w:hAnsiTheme="minorHAnsi" w:cstheme="minorHAnsi"/>
          </w:rPr>
          <w:t>https://www.irs.gov/pub/irs-pdf/p970.pdf</w:t>
        </w:r>
      </w:hyperlink>
    </w:p>
    <w:p w14:paraId="28E2B380" w14:textId="568FEADE" w:rsidR="00B83A48" w:rsidRPr="008008A2" w:rsidRDefault="00B83A48" w:rsidP="00B15FB9">
      <w:pPr>
        <w:pStyle w:val="ListParagraph"/>
        <w:rPr>
          <w:rFonts w:asciiTheme="minorHAnsi" w:hAnsiTheme="minorHAnsi" w:cstheme="minorHAnsi"/>
        </w:rPr>
      </w:pPr>
      <w:r w:rsidRPr="008008A2">
        <w:rPr>
          <w:rFonts w:asciiTheme="minorHAnsi" w:hAnsiTheme="minorHAnsi" w:cstheme="minorHAnsi"/>
          <w:b/>
          <w:color w:val="2E74B5" w:themeColor="accent1" w:themeShade="BF"/>
        </w:rPr>
        <w:t xml:space="preserve"> </w:t>
      </w:r>
    </w:p>
    <w:p w14:paraId="7E9A6852" w14:textId="40139F07" w:rsidR="00C63F10" w:rsidRPr="008008A2" w:rsidRDefault="00C63F10" w:rsidP="00C63F10">
      <w:pPr>
        <w:jc w:val="both"/>
        <w:rPr>
          <w:rFonts w:asciiTheme="minorHAnsi" w:hAnsiTheme="minorHAnsi" w:cstheme="minorHAnsi"/>
          <w:sz w:val="22"/>
          <w:szCs w:val="22"/>
        </w:rPr>
      </w:pPr>
      <w:r w:rsidRPr="008008A2">
        <w:rPr>
          <w:rFonts w:asciiTheme="minorHAnsi" w:hAnsiTheme="minorHAnsi" w:cstheme="minorHAnsi"/>
          <w:b/>
          <w:color w:val="0070C0"/>
          <w:sz w:val="22"/>
          <w:szCs w:val="22"/>
        </w:rPr>
        <w:t>INCLUDE THIS PARAGRAPH AS APPLICABLE</w:t>
      </w:r>
      <w:r w:rsidRPr="008008A2">
        <w:rPr>
          <w:rFonts w:asciiTheme="minorHAnsi" w:hAnsiTheme="minorHAnsi" w:cstheme="minorHAnsi"/>
          <w:b/>
          <w:bCs/>
          <w:color w:val="0070C0"/>
          <w:sz w:val="22"/>
          <w:szCs w:val="22"/>
        </w:rPr>
        <w:t xml:space="preserve"> OR DELETE</w:t>
      </w:r>
      <w:r w:rsidRPr="008008A2">
        <w:rPr>
          <w:rFonts w:asciiTheme="minorHAnsi" w:hAnsiTheme="minorHAnsi" w:cstheme="minorHAnsi"/>
          <w:b/>
          <w:color w:val="0070C0"/>
          <w:sz w:val="22"/>
          <w:szCs w:val="22"/>
        </w:rPr>
        <w:t xml:space="preserve">: REQUIRED LANGUAGE FOR FALL SEMESTER INCOMING STUDENTS: </w:t>
      </w:r>
      <w:r w:rsidRPr="008008A2">
        <w:rPr>
          <w:rFonts w:asciiTheme="minorHAnsi" w:hAnsiTheme="minorHAnsi" w:cstheme="minorHAnsi"/>
          <w:sz w:val="22"/>
          <w:szCs w:val="22"/>
        </w:rPr>
        <w:t xml:space="preserve">UConn supports the Council of Graduate Schools’ (CGS) “April 15 Resolution”: </w:t>
      </w:r>
      <w:hyperlink r:id="rId12" w:history="1">
        <w:r w:rsidRPr="008008A2">
          <w:rPr>
            <w:rStyle w:val="Hyperlink"/>
            <w:rFonts w:asciiTheme="minorHAnsi" w:hAnsiTheme="minorHAnsi" w:cstheme="minorHAnsi"/>
            <w:sz w:val="22"/>
            <w:szCs w:val="22"/>
          </w:rPr>
          <w:t>https://cgsnet.org/april-15-resolution</w:t>
        </w:r>
      </w:hyperlink>
      <w:r w:rsidRPr="008008A2">
        <w:rPr>
          <w:rFonts w:asciiTheme="minorHAnsi" w:hAnsiTheme="minorHAnsi" w:cstheme="minorHAnsi"/>
          <w:sz w:val="22"/>
          <w:szCs w:val="22"/>
        </w:rPr>
        <w:t xml:space="preserve">. In accordance with the Council of Graduate Schools’ Resolution, you may consider other offers of financial support (such as a graduate scholarship, fellowship, traineeship, or assistantship) for the </w:t>
      </w:r>
      <w:r w:rsidR="00273950">
        <w:rPr>
          <w:rFonts w:asciiTheme="minorHAnsi" w:hAnsiTheme="minorHAnsi" w:cstheme="minorHAnsi"/>
          <w:b/>
          <w:bCs/>
          <w:sz w:val="22"/>
          <w:szCs w:val="22"/>
        </w:rPr>
        <w:t>SEMESTER/YEAR</w:t>
      </w:r>
      <w:r w:rsidRPr="008008A2" w:rsidDel="008C31E0">
        <w:rPr>
          <w:rFonts w:asciiTheme="minorHAnsi" w:hAnsiTheme="minorHAnsi" w:cstheme="minorHAnsi"/>
          <w:b/>
          <w:sz w:val="22"/>
          <w:szCs w:val="22"/>
        </w:rPr>
        <w:t xml:space="preserve"> </w:t>
      </w:r>
      <w:r w:rsidRPr="008008A2">
        <w:rPr>
          <w:rFonts w:asciiTheme="minorHAnsi" w:hAnsiTheme="minorHAnsi" w:cstheme="minorHAnsi"/>
          <w:sz w:val="22"/>
          <w:szCs w:val="22"/>
        </w:rPr>
        <w:t xml:space="preserve">until the April 15 deadline. Students are expected to honor their acceptance of financial support. Likewise, the University will honor this offer until the April 15 deadline, after which point it will be rescinded unless you are informed in writing that the deadline for a decision has been extended. Although you are under no obligation to accept this offer prior to the April 15 deadline, please inform us in writing as soon as you have </w:t>
      </w:r>
      <w:proofErr w:type="gramStart"/>
      <w:r w:rsidRPr="008008A2">
        <w:rPr>
          <w:rFonts w:asciiTheme="minorHAnsi" w:hAnsiTheme="minorHAnsi" w:cstheme="minorHAnsi"/>
          <w:sz w:val="22"/>
          <w:szCs w:val="22"/>
        </w:rPr>
        <w:t>made a decision</w:t>
      </w:r>
      <w:proofErr w:type="gramEnd"/>
      <w:r w:rsidRPr="008008A2">
        <w:rPr>
          <w:rFonts w:asciiTheme="minorHAnsi" w:hAnsiTheme="minorHAnsi" w:cstheme="minorHAnsi"/>
          <w:sz w:val="22"/>
          <w:szCs w:val="22"/>
        </w:rPr>
        <w:t xml:space="preserve"> so that we may extend offers to other prospective students if possible. </w:t>
      </w:r>
    </w:p>
    <w:p w14:paraId="230A6ED3" w14:textId="77777777" w:rsidR="004A6459" w:rsidRPr="008008A2" w:rsidRDefault="004A6459">
      <w:pPr>
        <w:rPr>
          <w:rFonts w:asciiTheme="minorHAnsi" w:hAnsiTheme="minorHAnsi" w:cstheme="minorHAnsi"/>
          <w:sz w:val="22"/>
          <w:szCs w:val="22"/>
        </w:rPr>
      </w:pPr>
    </w:p>
    <w:p w14:paraId="3A4C22B6" w14:textId="40449B66" w:rsidR="000F6B25" w:rsidRPr="008008A2" w:rsidRDefault="000F6B25">
      <w:pPr>
        <w:rPr>
          <w:rFonts w:asciiTheme="minorHAnsi" w:hAnsiTheme="minorHAnsi" w:cstheme="minorHAnsi"/>
          <w:sz w:val="22"/>
          <w:szCs w:val="22"/>
        </w:rPr>
      </w:pPr>
      <w:r w:rsidRPr="008008A2">
        <w:rPr>
          <w:rFonts w:asciiTheme="minorHAnsi" w:hAnsiTheme="minorHAnsi" w:cstheme="minorHAnsi"/>
          <w:sz w:val="22"/>
          <w:szCs w:val="22"/>
        </w:rPr>
        <w:t xml:space="preserve">We hope you’ll join us here at UConn. Please don’t hesitate to reach out with any questions you may have. </w:t>
      </w:r>
    </w:p>
    <w:p w14:paraId="15DC7876" w14:textId="77777777" w:rsidR="000F6B25" w:rsidRPr="008008A2" w:rsidRDefault="000F6B25">
      <w:pPr>
        <w:rPr>
          <w:rFonts w:asciiTheme="minorHAnsi" w:hAnsiTheme="minorHAnsi" w:cstheme="minorHAnsi"/>
          <w:sz w:val="22"/>
          <w:szCs w:val="22"/>
        </w:rPr>
      </w:pPr>
    </w:p>
    <w:p w14:paraId="46060043" w14:textId="77777777" w:rsidR="00B83A48" w:rsidRPr="008008A2" w:rsidRDefault="00B83A48">
      <w:pPr>
        <w:rPr>
          <w:rFonts w:asciiTheme="minorHAnsi" w:hAnsiTheme="minorHAnsi" w:cstheme="minorHAnsi"/>
          <w:sz w:val="22"/>
          <w:szCs w:val="22"/>
        </w:rPr>
      </w:pPr>
      <w:r w:rsidRPr="008008A2">
        <w:rPr>
          <w:rFonts w:asciiTheme="minorHAnsi" w:hAnsiTheme="minorHAnsi" w:cstheme="minorHAnsi"/>
          <w:sz w:val="22"/>
          <w:szCs w:val="22"/>
        </w:rPr>
        <w:t>Sincerely,</w:t>
      </w:r>
    </w:p>
    <w:p w14:paraId="6F44E96C" w14:textId="77777777" w:rsidR="00B83A48" w:rsidRPr="008008A2" w:rsidRDefault="00B83A48">
      <w:pPr>
        <w:rPr>
          <w:rFonts w:asciiTheme="minorHAnsi" w:hAnsiTheme="minorHAnsi" w:cstheme="minorHAnsi"/>
          <w:sz w:val="22"/>
          <w:szCs w:val="22"/>
        </w:rPr>
      </w:pPr>
      <w:r w:rsidRPr="008008A2">
        <w:rPr>
          <w:rFonts w:asciiTheme="minorHAnsi" w:hAnsiTheme="minorHAnsi" w:cstheme="minorHAnsi"/>
          <w:sz w:val="22"/>
          <w:szCs w:val="22"/>
        </w:rPr>
        <w:t xml:space="preserve"> </w:t>
      </w:r>
    </w:p>
    <w:p w14:paraId="41BBC155" w14:textId="77777777" w:rsidR="00B83A48" w:rsidRPr="008008A2" w:rsidRDefault="00B83A48">
      <w:pPr>
        <w:rPr>
          <w:rFonts w:asciiTheme="minorHAnsi" w:hAnsiTheme="minorHAnsi" w:cstheme="minorHAnsi"/>
          <w:sz w:val="22"/>
          <w:szCs w:val="22"/>
        </w:rPr>
      </w:pPr>
      <w:r w:rsidRPr="008008A2">
        <w:rPr>
          <w:rFonts w:asciiTheme="minorHAnsi" w:hAnsiTheme="minorHAnsi" w:cstheme="minorHAnsi"/>
          <w:sz w:val="22"/>
          <w:szCs w:val="22"/>
        </w:rPr>
        <w:t>Department Head</w:t>
      </w:r>
    </w:p>
    <w:p w14:paraId="5AF49F56" w14:textId="77777777" w:rsidR="009B16CE" w:rsidRPr="00761C1D" w:rsidRDefault="009B16CE">
      <w:pPr>
        <w:rPr>
          <w:rFonts w:asciiTheme="minorHAnsi" w:hAnsiTheme="minorHAnsi" w:cstheme="minorHAnsi"/>
          <w:sz w:val="22"/>
          <w:szCs w:val="22"/>
        </w:rPr>
      </w:pPr>
    </w:p>
    <w:p w14:paraId="1E0F281D" w14:textId="77777777" w:rsidR="00761C1D" w:rsidRDefault="00761C1D">
      <w:pPr>
        <w:rPr>
          <w:rFonts w:asciiTheme="minorHAnsi" w:hAnsiTheme="minorHAnsi" w:cstheme="minorHAnsi"/>
          <w:sz w:val="22"/>
          <w:szCs w:val="22"/>
        </w:rPr>
      </w:pPr>
    </w:p>
    <w:p w14:paraId="5573D6B1" w14:textId="5DAFBC33" w:rsidR="0050673B" w:rsidRPr="0050673B" w:rsidRDefault="00480A8E">
      <w:pPr>
        <w:rPr>
          <w:rFonts w:asciiTheme="minorHAnsi" w:hAnsiTheme="minorHAnsi" w:cstheme="minorHAnsi"/>
          <w:sz w:val="22"/>
          <w:szCs w:val="22"/>
        </w:rPr>
      </w:pPr>
      <w:r>
        <w:rPr>
          <w:rFonts w:asciiTheme="minorHAnsi" w:hAnsiTheme="minorHAnsi" w:cstheme="minorHAnsi"/>
          <w:b/>
          <w:color w:val="0070C0"/>
          <w:sz w:val="22"/>
          <w:szCs w:val="22"/>
        </w:rPr>
        <w:t>EDIT/</w:t>
      </w:r>
      <w:r w:rsidR="0050673B" w:rsidRPr="0050673B">
        <w:rPr>
          <w:rFonts w:asciiTheme="minorHAnsi" w:hAnsiTheme="minorHAnsi" w:cstheme="minorHAnsi"/>
          <w:b/>
          <w:color w:val="0070C0"/>
          <w:sz w:val="22"/>
          <w:szCs w:val="22"/>
        </w:rPr>
        <w:t xml:space="preserve">DELETE BULLET POINTS </w:t>
      </w:r>
      <w:r>
        <w:rPr>
          <w:rFonts w:asciiTheme="minorHAnsi" w:hAnsiTheme="minorHAnsi" w:cstheme="minorHAnsi"/>
          <w:b/>
          <w:color w:val="0070C0"/>
          <w:sz w:val="22"/>
          <w:szCs w:val="22"/>
        </w:rPr>
        <w:t>AS</w:t>
      </w:r>
      <w:r w:rsidR="0050673B" w:rsidRPr="0050673B">
        <w:rPr>
          <w:rFonts w:asciiTheme="minorHAnsi" w:hAnsiTheme="minorHAnsi" w:cstheme="minorHAnsi"/>
          <w:b/>
          <w:color w:val="0070C0"/>
          <w:sz w:val="22"/>
          <w:szCs w:val="22"/>
        </w:rPr>
        <w:t xml:space="preserve"> APPLICABLE</w:t>
      </w:r>
    </w:p>
    <w:p w14:paraId="37770621" w14:textId="6DBAF943" w:rsidR="00761C1D" w:rsidRPr="00761C1D" w:rsidRDefault="00761C1D" w:rsidP="00761C1D">
      <w:pPr>
        <w:rPr>
          <w:rFonts w:asciiTheme="minorHAnsi" w:hAnsiTheme="minorHAnsi" w:cstheme="minorHAnsi"/>
          <w:sz w:val="22"/>
          <w:szCs w:val="22"/>
        </w:rPr>
      </w:pPr>
      <w:r w:rsidRPr="00761C1D">
        <w:rPr>
          <w:rFonts w:asciiTheme="minorHAnsi" w:hAnsiTheme="minorHAnsi" w:cstheme="minorHAnsi"/>
          <w:b/>
          <w:bCs/>
          <w:sz w:val="22"/>
          <w:szCs w:val="22"/>
        </w:rPr>
        <w:t>STUDENT ACCEPTANCE</w:t>
      </w:r>
      <w:r w:rsidRPr="00761C1D">
        <w:rPr>
          <w:rFonts w:asciiTheme="minorHAnsi" w:hAnsiTheme="minorHAnsi" w:cstheme="minorHAnsi"/>
          <w:sz w:val="22"/>
          <w:szCs w:val="22"/>
        </w:rPr>
        <w:t>:</w:t>
      </w:r>
      <w:r w:rsidR="0050673B">
        <w:rPr>
          <w:rFonts w:asciiTheme="minorHAnsi" w:hAnsiTheme="minorHAnsi" w:cstheme="minorHAnsi"/>
          <w:sz w:val="22"/>
          <w:szCs w:val="22"/>
        </w:rPr>
        <w:t xml:space="preserve"> </w:t>
      </w:r>
    </w:p>
    <w:p w14:paraId="6C330058" w14:textId="77777777" w:rsidR="00761C1D" w:rsidRPr="00761C1D" w:rsidRDefault="00761C1D" w:rsidP="00761C1D">
      <w:pPr>
        <w:rPr>
          <w:rFonts w:asciiTheme="minorHAnsi" w:hAnsiTheme="minorHAnsi" w:cstheme="minorHAnsi"/>
          <w:sz w:val="22"/>
          <w:szCs w:val="22"/>
        </w:rPr>
      </w:pPr>
      <w:r w:rsidRPr="00761C1D">
        <w:rPr>
          <w:rFonts w:asciiTheme="minorHAnsi" w:hAnsiTheme="minorHAnsi" w:cstheme="minorHAnsi"/>
          <w:sz w:val="22"/>
          <w:szCs w:val="22"/>
        </w:rPr>
        <w:t xml:space="preserve">By signing below, I confirm that: </w:t>
      </w:r>
    </w:p>
    <w:p w14:paraId="7BA1206F" w14:textId="416208CA" w:rsidR="00761C1D" w:rsidRPr="00761C1D" w:rsidRDefault="00761C1D" w:rsidP="00761C1D">
      <w:pPr>
        <w:pStyle w:val="ListParagraph"/>
        <w:numPr>
          <w:ilvl w:val="0"/>
          <w:numId w:val="2"/>
        </w:numPr>
        <w:contextualSpacing w:val="0"/>
        <w:rPr>
          <w:rFonts w:asciiTheme="minorHAnsi" w:eastAsia="Times New Roman" w:hAnsiTheme="minorHAnsi" w:cstheme="minorHAnsi"/>
        </w:rPr>
      </w:pPr>
      <w:r w:rsidRPr="00761C1D">
        <w:rPr>
          <w:rFonts w:asciiTheme="minorHAnsi" w:eastAsia="Times New Roman" w:hAnsiTheme="minorHAnsi" w:cstheme="minorHAnsi"/>
        </w:rPr>
        <w:t xml:space="preserve">I understand the requirements for </w:t>
      </w:r>
      <w:r>
        <w:rPr>
          <w:rFonts w:asciiTheme="minorHAnsi" w:eastAsia="Times New Roman" w:hAnsiTheme="minorHAnsi" w:cstheme="minorHAnsi"/>
        </w:rPr>
        <w:t xml:space="preserve">the </w:t>
      </w:r>
      <w:r w:rsidRPr="00761C1D">
        <w:rPr>
          <w:rFonts w:asciiTheme="minorHAnsi" w:eastAsia="Times New Roman" w:hAnsiTheme="minorHAnsi" w:cstheme="minorHAnsi"/>
          <w:b/>
          <w:bCs/>
        </w:rPr>
        <w:t>FELLOWSHIP NAME</w:t>
      </w:r>
      <w:r>
        <w:rPr>
          <w:rFonts w:asciiTheme="minorHAnsi" w:eastAsia="Times New Roman" w:hAnsiTheme="minorHAnsi" w:cstheme="minorHAnsi"/>
        </w:rPr>
        <w:t xml:space="preserve"> </w:t>
      </w:r>
    </w:p>
    <w:p w14:paraId="6F6634E3" w14:textId="145C0A62" w:rsidR="00761C1D" w:rsidRPr="00761C1D" w:rsidRDefault="00761C1D" w:rsidP="00761C1D">
      <w:pPr>
        <w:pStyle w:val="ListParagraph"/>
        <w:numPr>
          <w:ilvl w:val="0"/>
          <w:numId w:val="2"/>
        </w:numPr>
        <w:contextualSpacing w:val="0"/>
        <w:rPr>
          <w:rFonts w:asciiTheme="minorHAnsi" w:eastAsia="Times New Roman" w:hAnsiTheme="minorHAnsi" w:cstheme="minorHAnsi"/>
        </w:rPr>
      </w:pPr>
      <w:r w:rsidRPr="00761C1D">
        <w:rPr>
          <w:rFonts w:asciiTheme="minorHAnsi" w:eastAsia="Times New Roman" w:hAnsiTheme="minorHAnsi" w:cstheme="minorHAnsi"/>
        </w:rPr>
        <w:t xml:space="preserve">I will not hold more than a </w:t>
      </w:r>
      <w:r w:rsidRPr="000B4032">
        <w:rPr>
          <w:rFonts w:asciiTheme="minorHAnsi" w:eastAsia="Times New Roman" w:hAnsiTheme="minorHAnsi" w:cstheme="minorHAnsi"/>
          <w:b/>
          <w:bCs/>
        </w:rPr>
        <w:t>50</w:t>
      </w:r>
      <w:r w:rsidRPr="00761C1D">
        <w:rPr>
          <w:rFonts w:asciiTheme="minorHAnsi" w:eastAsia="Times New Roman" w:hAnsiTheme="minorHAnsi" w:cstheme="minorHAnsi"/>
        </w:rPr>
        <w:t xml:space="preserve">% graduate assistantship for the semester(s) in which I receive </w:t>
      </w:r>
      <w:r>
        <w:rPr>
          <w:rFonts w:asciiTheme="minorHAnsi" w:eastAsia="Times New Roman" w:hAnsiTheme="minorHAnsi" w:cstheme="minorHAnsi"/>
        </w:rPr>
        <w:t xml:space="preserve">this </w:t>
      </w:r>
      <w:proofErr w:type="gramStart"/>
      <w:r>
        <w:rPr>
          <w:rFonts w:asciiTheme="minorHAnsi" w:eastAsia="Times New Roman" w:hAnsiTheme="minorHAnsi" w:cstheme="minorHAnsi"/>
        </w:rPr>
        <w:t>fellowship</w:t>
      </w:r>
      <w:proofErr w:type="gramEnd"/>
      <w:r w:rsidR="0050673B">
        <w:rPr>
          <w:rFonts w:asciiTheme="minorHAnsi" w:eastAsia="Times New Roman" w:hAnsiTheme="minorHAnsi" w:cstheme="minorHAnsi"/>
        </w:rPr>
        <w:t xml:space="preserve"> </w:t>
      </w:r>
    </w:p>
    <w:p w14:paraId="3F07DE54" w14:textId="3316FDEC" w:rsidR="00761C1D" w:rsidRPr="00761C1D" w:rsidRDefault="00761C1D" w:rsidP="00761C1D">
      <w:pPr>
        <w:pStyle w:val="ListParagraph"/>
        <w:numPr>
          <w:ilvl w:val="0"/>
          <w:numId w:val="2"/>
        </w:numPr>
        <w:contextualSpacing w:val="0"/>
        <w:rPr>
          <w:rFonts w:asciiTheme="minorHAnsi" w:eastAsia="Times New Roman" w:hAnsiTheme="minorHAnsi" w:cstheme="minorHAnsi"/>
        </w:rPr>
      </w:pPr>
      <w:r w:rsidRPr="00761C1D">
        <w:rPr>
          <w:rFonts w:asciiTheme="minorHAnsi" w:eastAsia="Times New Roman" w:hAnsiTheme="minorHAnsi" w:cstheme="minorHAnsi"/>
        </w:rPr>
        <w:t xml:space="preserve">I accept </w:t>
      </w:r>
      <w:r>
        <w:rPr>
          <w:rFonts w:asciiTheme="minorHAnsi" w:eastAsia="Times New Roman" w:hAnsiTheme="minorHAnsi" w:cstheme="minorHAnsi"/>
        </w:rPr>
        <w:t>this fellowship</w:t>
      </w:r>
      <w:r w:rsidRPr="00761C1D">
        <w:rPr>
          <w:rFonts w:asciiTheme="minorHAnsi" w:eastAsia="Times New Roman" w:hAnsiTheme="minorHAnsi" w:cstheme="minorHAnsi"/>
        </w:rPr>
        <w:t xml:space="preserve"> under the terms described above.</w:t>
      </w:r>
    </w:p>
    <w:p w14:paraId="2BE90BB7" w14:textId="77777777" w:rsidR="00761C1D" w:rsidRPr="00761C1D" w:rsidRDefault="00761C1D" w:rsidP="00761C1D">
      <w:pPr>
        <w:rPr>
          <w:rFonts w:asciiTheme="minorHAnsi" w:hAnsiTheme="minorHAnsi" w:cstheme="minorHAnsi"/>
          <w:sz w:val="22"/>
          <w:szCs w:val="22"/>
        </w:rPr>
      </w:pPr>
    </w:p>
    <w:p w14:paraId="1546B599" w14:textId="77777777" w:rsidR="00761C1D" w:rsidRPr="00761C1D" w:rsidRDefault="00761C1D" w:rsidP="00761C1D">
      <w:pPr>
        <w:rPr>
          <w:rFonts w:asciiTheme="minorHAnsi" w:hAnsiTheme="minorHAnsi" w:cstheme="minorHAnsi"/>
          <w:sz w:val="22"/>
          <w:szCs w:val="22"/>
        </w:rPr>
      </w:pPr>
    </w:p>
    <w:p w14:paraId="54B15E89" w14:textId="77777777" w:rsidR="00761C1D" w:rsidRPr="00761C1D" w:rsidRDefault="00761C1D" w:rsidP="00761C1D">
      <w:pPr>
        <w:rPr>
          <w:rFonts w:asciiTheme="minorHAnsi" w:hAnsiTheme="minorHAnsi" w:cstheme="minorHAnsi"/>
          <w:sz w:val="22"/>
          <w:szCs w:val="22"/>
        </w:rPr>
      </w:pPr>
      <w:r w:rsidRPr="00761C1D">
        <w:rPr>
          <w:rFonts w:asciiTheme="minorHAnsi" w:hAnsiTheme="minorHAnsi" w:cstheme="minorHAnsi"/>
          <w:sz w:val="22"/>
          <w:szCs w:val="22"/>
        </w:rPr>
        <w:t>________________________________________</w:t>
      </w:r>
      <w:r w:rsidRPr="00761C1D">
        <w:rPr>
          <w:rFonts w:asciiTheme="minorHAnsi" w:hAnsiTheme="minorHAnsi" w:cstheme="minorHAnsi"/>
          <w:sz w:val="22"/>
          <w:szCs w:val="22"/>
        </w:rPr>
        <w:tab/>
      </w:r>
      <w:r w:rsidRPr="00761C1D">
        <w:rPr>
          <w:rFonts w:asciiTheme="minorHAnsi" w:hAnsiTheme="minorHAnsi" w:cstheme="minorHAnsi"/>
          <w:sz w:val="22"/>
          <w:szCs w:val="22"/>
        </w:rPr>
        <w:tab/>
      </w:r>
      <w:r w:rsidRPr="00761C1D">
        <w:rPr>
          <w:rFonts w:asciiTheme="minorHAnsi" w:hAnsiTheme="minorHAnsi" w:cstheme="minorHAnsi"/>
          <w:sz w:val="22"/>
          <w:szCs w:val="22"/>
        </w:rPr>
        <w:tab/>
        <w:t>_________________</w:t>
      </w:r>
    </w:p>
    <w:p w14:paraId="33849133" w14:textId="0DB43B28" w:rsidR="00761C1D" w:rsidRPr="00761C1D" w:rsidRDefault="00761C1D" w:rsidP="00761C1D">
      <w:pPr>
        <w:rPr>
          <w:rFonts w:asciiTheme="minorHAnsi" w:hAnsiTheme="minorHAnsi" w:cstheme="minorHAnsi"/>
          <w:sz w:val="22"/>
          <w:szCs w:val="22"/>
        </w:rPr>
      </w:pPr>
      <w:r w:rsidRPr="00761C1D">
        <w:rPr>
          <w:rFonts w:asciiTheme="minorHAnsi" w:hAnsiTheme="minorHAnsi" w:cstheme="minorHAnsi"/>
          <w:sz w:val="22"/>
          <w:szCs w:val="22"/>
        </w:rPr>
        <w:t>Signature &amp; Student ID Number</w:t>
      </w:r>
      <w:r w:rsidRPr="00761C1D">
        <w:rPr>
          <w:rFonts w:asciiTheme="minorHAnsi" w:hAnsiTheme="minorHAnsi" w:cstheme="minorHAnsi"/>
          <w:sz w:val="22"/>
          <w:szCs w:val="22"/>
        </w:rPr>
        <w:tab/>
      </w:r>
      <w:r w:rsidRPr="00761C1D">
        <w:rPr>
          <w:rFonts w:asciiTheme="minorHAnsi" w:hAnsiTheme="minorHAnsi" w:cstheme="minorHAnsi"/>
          <w:sz w:val="22"/>
          <w:szCs w:val="22"/>
        </w:rPr>
        <w:tab/>
      </w:r>
      <w:r w:rsidRPr="00761C1D">
        <w:rPr>
          <w:rFonts w:asciiTheme="minorHAnsi" w:hAnsiTheme="minorHAnsi" w:cstheme="minorHAnsi"/>
          <w:sz w:val="22"/>
          <w:szCs w:val="22"/>
        </w:rPr>
        <w:tab/>
      </w:r>
      <w:r w:rsidRPr="00761C1D">
        <w:rPr>
          <w:rFonts w:asciiTheme="minorHAnsi" w:hAnsiTheme="minorHAnsi" w:cstheme="minorHAnsi"/>
          <w:sz w:val="22"/>
          <w:szCs w:val="22"/>
        </w:rPr>
        <w:tab/>
      </w:r>
      <w:r w:rsidRPr="00761C1D">
        <w:rPr>
          <w:rFonts w:asciiTheme="minorHAnsi" w:hAnsiTheme="minorHAnsi" w:cstheme="minorHAnsi"/>
          <w:sz w:val="22"/>
          <w:szCs w:val="22"/>
        </w:rPr>
        <w:tab/>
      </w:r>
      <w:r w:rsidR="0050673B">
        <w:rPr>
          <w:rFonts w:asciiTheme="minorHAnsi" w:hAnsiTheme="minorHAnsi" w:cstheme="minorHAnsi"/>
          <w:sz w:val="22"/>
          <w:szCs w:val="22"/>
        </w:rPr>
        <w:tab/>
      </w:r>
      <w:r w:rsidRPr="00761C1D">
        <w:rPr>
          <w:rFonts w:asciiTheme="minorHAnsi" w:hAnsiTheme="minorHAnsi" w:cstheme="minorHAnsi"/>
          <w:sz w:val="22"/>
          <w:szCs w:val="22"/>
        </w:rPr>
        <w:t>Date</w:t>
      </w:r>
    </w:p>
    <w:p w14:paraId="7FC32CC9" w14:textId="77777777" w:rsidR="00761C1D" w:rsidRPr="00761C1D" w:rsidRDefault="00761C1D" w:rsidP="00761C1D">
      <w:pPr>
        <w:pStyle w:val="Default"/>
        <w:spacing w:line="276" w:lineRule="auto"/>
        <w:rPr>
          <w:rFonts w:asciiTheme="minorHAnsi" w:hAnsiTheme="minorHAnsi" w:cstheme="minorHAnsi"/>
          <w:sz w:val="22"/>
          <w:szCs w:val="22"/>
        </w:rPr>
      </w:pPr>
    </w:p>
    <w:p w14:paraId="30FEBBCA" w14:textId="77777777" w:rsidR="00761C1D" w:rsidRPr="00761C1D" w:rsidRDefault="00761C1D">
      <w:pPr>
        <w:rPr>
          <w:rFonts w:asciiTheme="minorHAnsi" w:hAnsiTheme="minorHAnsi" w:cstheme="minorHAnsi"/>
          <w:sz w:val="22"/>
          <w:szCs w:val="22"/>
        </w:rPr>
      </w:pPr>
    </w:p>
    <w:p w14:paraId="2A585CCB" w14:textId="255611CC" w:rsidR="00745146" w:rsidRPr="008008A2" w:rsidRDefault="009B16CE" w:rsidP="00745146">
      <w:pPr>
        <w:rPr>
          <w:rFonts w:asciiTheme="minorHAnsi" w:hAnsiTheme="minorHAnsi" w:cstheme="minorHAnsi"/>
          <w:i/>
          <w:sz w:val="22"/>
          <w:szCs w:val="22"/>
        </w:rPr>
      </w:pPr>
      <w:r w:rsidRPr="008008A2">
        <w:rPr>
          <w:rFonts w:asciiTheme="minorHAnsi" w:hAnsiTheme="minorHAnsi" w:cstheme="minorHAnsi"/>
          <w:i/>
          <w:sz w:val="22"/>
          <w:szCs w:val="22"/>
        </w:rPr>
        <w:t xml:space="preserve">Template revised: </w:t>
      </w:r>
      <w:r w:rsidR="00480A8E">
        <w:rPr>
          <w:rFonts w:asciiTheme="minorHAnsi" w:hAnsiTheme="minorHAnsi" w:cstheme="minorHAnsi"/>
          <w:i/>
          <w:sz w:val="22"/>
          <w:szCs w:val="22"/>
        </w:rPr>
        <w:t>December</w:t>
      </w:r>
      <w:r w:rsidR="00F443DF" w:rsidRPr="008008A2">
        <w:rPr>
          <w:rFonts w:asciiTheme="minorHAnsi" w:hAnsiTheme="minorHAnsi" w:cstheme="minorHAnsi"/>
          <w:i/>
          <w:sz w:val="22"/>
          <w:szCs w:val="22"/>
        </w:rPr>
        <w:t xml:space="preserve"> 202</w:t>
      </w:r>
      <w:r w:rsidR="00745146" w:rsidRPr="008008A2">
        <w:rPr>
          <w:rFonts w:asciiTheme="minorHAnsi" w:hAnsiTheme="minorHAnsi" w:cstheme="minorHAnsi"/>
          <w:i/>
          <w:sz w:val="22"/>
          <w:szCs w:val="22"/>
        </w:rPr>
        <w:t>3</w:t>
      </w:r>
    </w:p>
    <w:p w14:paraId="1FD47A4A" w14:textId="77777777" w:rsidR="00B30C24" w:rsidRPr="008008A2" w:rsidRDefault="00B30C24">
      <w:pPr>
        <w:rPr>
          <w:rFonts w:asciiTheme="minorHAnsi" w:hAnsiTheme="minorHAnsi" w:cstheme="minorHAnsi"/>
          <w:i/>
          <w:sz w:val="18"/>
          <w:szCs w:val="18"/>
        </w:rPr>
      </w:pPr>
    </w:p>
    <w:sectPr w:rsidR="00B30C24" w:rsidRPr="0080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60D"/>
    <w:multiLevelType w:val="hybridMultilevel"/>
    <w:tmpl w:val="0EEE398A"/>
    <w:lvl w:ilvl="0" w:tplc="D6C61E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E52BD"/>
    <w:multiLevelType w:val="hybridMultilevel"/>
    <w:tmpl w:val="B040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553669">
    <w:abstractNumId w:val="0"/>
  </w:num>
  <w:num w:numId="2" w16cid:durableId="37408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48"/>
    <w:rsid w:val="00024E13"/>
    <w:rsid w:val="00027903"/>
    <w:rsid w:val="00066002"/>
    <w:rsid w:val="00074313"/>
    <w:rsid w:val="000861EC"/>
    <w:rsid w:val="00094547"/>
    <w:rsid w:val="000A1041"/>
    <w:rsid w:val="000B4032"/>
    <w:rsid w:val="000D39AD"/>
    <w:rsid w:val="000F6B25"/>
    <w:rsid w:val="00115C97"/>
    <w:rsid w:val="00122BB7"/>
    <w:rsid w:val="00152DEA"/>
    <w:rsid w:val="00152F87"/>
    <w:rsid w:val="001636EA"/>
    <w:rsid w:val="00166B03"/>
    <w:rsid w:val="00184F5E"/>
    <w:rsid w:val="00192622"/>
    <w:rsid w:val="00196DAE"/>
    <w:rsid w:val="001A7BE9"/>
    <w:rsid w:val="001E570F"/>
    <w:rsid w:val="00251921"/>
    <w:rsid w:val="00265D98"/>
    <w:rsid w:val="0027020E"/>
    <w:rsid w:val="00273950"/>
    <w:rsid w:val="00273AC8"/>
    <w:rsid w:val="00330996"/>
    <w:rsid w:val="00337894"/>
    <w:rsid w:val="00371BFB"/>
    <w:rsid w:val="00373C81"/>
    <w:rsid w:val="003C77DD"/>
    <w:rsid w:val="0041323E"/>
    <w:rsid w:val="00417F6B"/>
    <w:rsid w:val="0042074B"/>
    <w:rsid w:val="0042088E"/>
    <w:rsid w:val="00447BFD"/>
    <w:rsid w:val="00480A8E"/>
    <w:rsid w:val="00486F8A"/>
    <w:rsid w:val="004A6459"/>
    <w:rsid w:val="004B6818"/>
    <w:rsid w:val="0050673B"/>
    <w:rsid w:val="00511341"/>
    <w:rsid w:val="00572300"/>
    <w:rsid w:val="0059180D"/>
    <w:rsid w:val="005C6B5B"/>
    <w:rsid w:val="005D7FB2"/>
    <w:rsid w:val="005E2B72"/>
    <w:rsid w:val="005E520A"/>
    <w:rsid w:val="005F7314"/>
    <w:rsid w:val="006234DD"/>
    <w:rsid w:val="006561B6"/>
    <w:rsid w:val="00670C29"/>
    <w:rsid w:val="006B0517"/>
    <w:rsid w:val="006C4573"/>
    <w:rsid w:val="0072613D"/>
    <w:rsid w:val="00745146"/>
    <w:rsid w:val="00747DD6"/>
    <w:rsid w:val="00761C1D"/>
    <w:rsid w:val="007E7BCE"/>
    <w:rsid w:val="007F7FC4"/>
    <w:rsid w:val="008008A2"/>
    <w:rsid w:val="0080704D"/>
    <w:rsid w:val="008165BE"/>
    <w:rsid w:val="008276D0"/>
    <w:rsid w:val="008861AA"/>
    <w:rsid w:val="008A43BC"/>
    <w:rsid w:val="008F4821"/>
    <w:rsid w:val="009014E0"/>
    <w:rsid w:val="0090273C"/>
    <w:rsid w:val="00915F42"/>
    <w:rsid w:val="009447C9"/>
    <w:rsid w:val="00973C67"/>
    <w:rsid w:val="009839F3"/>
    <w:rsid w:val="009A6007"/>
    <w:rsid w:val="009A7C15"/>
    <w:rsid w:val="009B16CE"/>
    <w:rsid w:val="009B2A1F"/>
    <w:rsid w:val="009D570A"/>
    <w:rsid w:val="00A23853"/>
    <w:rsid w:val="00A26B83"/>
    <w:rsid w:val="00A57682"/>
    <w:rsid w:val="00A735DD"/>
    <w:rsid w:val="00AC703A"/>
    <w:rsid w:val="00AD291B"/>
    <w:rsid w:val="00AE6B6E"/>
    <w:rsid w:val="00AF39EA"/>
    <w:rsid w:val="00B01C04"/>
    <w:rsid w:val="00B15FB9"/>
    <w:rsid w:val="00B30C24"/>
    <w:rsid w:val="00B473BE"/>
    <w:rsid w:val="00B662AF"/>
    <w:rsid w:val="00B83A48"/>
    <w:rsid w:val="00BD1DA9"/>
    <w:rsid w:val="00BD64EF"/>
    <w:rsid w:val="00BE160F"/>
    <w:rsid w:val="00BF208F"/>
    <w:rsid w:val="00C302B0"/>
    <w:rsid w:val="00C50AFB"/>
    <w:rsid w:val="00C6019A"/>
    <w:rsid w:val="00C624FD"/>
    <w:rsid w:val="00C625CC"/>
    <w:rsid w:val="00C63F10"/>
    <w:rsid w:val="00C71701"/>
    <w:rsid w:val="00CA1F4F"/>
    <w:rsid w:val="00D230B2"/>
    <w:rsid w:val="00D313CE"/>
    <w:rsid w:val="00D4175F"/>
    <w:rsid w:val="00DC39A5"/>
    <w:rsid w:val="00DC774B"/>
    <w:rsid w:val="00DF0CC1"/>
    <w:rsid w:val="00E44BF3"/>
    <w:rsid w:val="00E63414"/>
    <w:rsid w:val="00E82E82"/>
    <w:rsid w:val="00EC32B9"/>
    <w:rsid w:val="00ED12B3"/>
    <w:rsid w:val="00F04D30"/>
    <w:rsid w:val="00F222FD"/>
    <w:rsid w:val="00F41E79"/>
    <w:rsid w:val="00F443DF"/>
    <w:rsid w:val="00F4725E"/>
    <w:rsid w:val="00F736AE"/>
    <w:rsid w:val="00F75A7B"/>
    <w:rsid w:val="00F866C3"/>
    <w:rsid w:val="00F96D8C"/>
    <w:rsid w:val="00FA5171"/>
    <w:rsid w:val="00FB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471F"/>
  <w15:chartTrackingRefBased/>
  <w15:docId w15:val="{8D3A8575-A70E-4099-9747-D307A64E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A48"/>
    <w:rPr>
      <w:rFonts w:cs="Times New Roman"/>
      <w:color w:val="0000FF"/>
      <w:u w:val="single"/>
    </w:rPr>
  </w:style>
  <w:style w:type="paragraph" w:styleId="Revision">
    <w:name w:val="Revision"/>
    <w:hidden/>
    <w:uiPriority w:val="99"/>
    <w:semiHidden/>
    <w:rsid w:val="007E7BC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61EC"/>
    <w:rPr>
      <w:sz w:val="16"/>
      <w:szCs w:val="16"/>
    </w:rPr>
  </w:style>
  <w:style w:type="paragraph" w:styleId="CommentText">
    <w:name w:val="annotation text"/>
    <w:basedOn w:val="Normal"/>
    <w:link w:val="CommentTextChar"/>
    <w:uiPriority w:val="99"/>
    <w:unhideWhenUsed/>
    <w:rsid w:val="000861EC"/>
    <w:rPr>
      <w:sz w:val="20"/>
      <w:szCs w:val="20"/>
    </w:rPr>
  </w:style>
  <w:style w:type="character" w:customStyle="1" w:styleId="CommentTextChar">
    <w:name w:val="Comment Text Char"/>
    <w:basedOn w:val="DefaultParagraphFont"/>
    <w:link w:val="CommentText"/>
    <w:uiPriority w:val="99"/>
    <w:rsid w:val="00086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1EC"/>
    <w:rPr>
      <w:b/>
      <w:bCs/>
    </w:rPr>
  </w:style>
  <w:style w:type="character" w:customStyle="1" w:styleId="CommentSubjectChar">
    <w:name w:val="Comment Subject Char"/>
    <w:basedOn w:val="CommentTextChar"/>
    <w:link w:val="CommentSubject"/>
    <w:uiPriority w:val="99"/>
    <w:semiHidden/>
    <w:rsid w:val="000861EC"/>
    <w:rPr>
      <w:rFonts w:ascii="Times New Roman" w:eastAsia="Times New Roman" w:hAnsi="Times New Roman" w:cs="Times New Roman"/>
      <w:b/>
      <w:bCs/>
      <w:sz w:val="20"/>
      <w:szCs w:val="20"/>
    </w:rPr>
  </w:style>
  <w:style w:type="character" w:styleId="Strong">
    <w:name w:val="Strong"/>
    <w:basedOn w:val="DefaultParagraphFont"/>
    <w:uiPriority w:val="22"/>
    <w:qFormat/>
    <w:rsid w:val="00B15FB9"/>
    <w:rPr>
      <w:b/>
      <w:bCs/>
    </w:rPr>
  </w:style>
  <w:style w:type="paragraph" w:styleId="ListParagraph">
    <w:name w:val="List Paragraph"/>
    <w:basedOn w:val="Normal"/>
    <w:uiPriority w:val="34"/>
    <w:qFormat/>
    <w:rsid w:val="00B15FB9"/>
    <w:pPr>
      <w:ind w:left="720"/>
      <w:contextualSpacing/>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2088E"/>
    <w:rPr>
      <w:color w:val="605E5C"/>
      <w:shd w:val="clear" w:color="auto" w:fill="E1DFDD"/>
    </w:rPr>
  </w:style>
  <w:style w:type="paragraph" w:customStyle="1" w:styleId="Default">
    <w:name w:val="Default"/>
    <w:uiPriority w:val="99"/>
    <w:rsid w:val="00761C1D"/>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5E2B72"/>
    <w:rPr>
      <w:color w:val="666666"/>
    </w:rPr>
  </w:style>
  <w:style w:type="character" w:customStyle="1" w:styleId="Style1">
    <w:name w:val="Style1"/>
    <w:basedOn w:val="SubtleEmphasis"/>
    <w:uiPriority w:val="1"/>
    <w:rsid w:val="00A26B83"/>
    <w:rPr>
      <w:i/>
      <w:iCs/>
      <w:color w:val="404040" w:themeColor="text1" w:themeTint="BF"/>
    </w:rPr>
  </w:style>
  <w:style w:type="character" w:styleId="SubtleEmphasis">
    <w:name w:val="Subtle Emphasis"/>
    <w:basedOn w:val="DefaultParagraphFont"/>
    <w:uiPriority w:val="19"/>
    <w:qFormat/>
    <w:rsid w:val="00A26B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r.uconn.edu/direct-depo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school@uconn.edu" TargetMode="External"/><Relationship Id="rId12" Type="http://schemas.openxmlformats.org/officeDocument/2006/relationships/hyperlink" Target="https://cgsnet.org/april-15-r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ialaid.uconn.edu/fellowships/" TargetMode="External"/><Relationship Id="rId11" Type="http://schemas.openxmlformats.org/officeDocument/2006/relationships/hyperlink" Target="https://www.irs.gov/pub/irs-pdf/p970.pdf" TargetMode="External"/><Relationship Id="rId5" Type="http://schemas.openxmlformats.org/officeDocument/2006/relationships/hyperlink" Target="https://gradcatalog.uconn.edu/grad-school-info/assistantships-fellowships-and-other-aid/" TargetMode="External"/><Relationship Id="rId10" Type="http://schemas.openxmlformats.org/officeDocument/2006/relationships/hyperlink" Target="https://bursar.uconn.edu/1098-t/1098-t-faq/" TargetMode="External"/><Relationship Id="rId4" Type="http://schemas.openxmlformats.org/officeDocument/2006/relationships/webSettings" Target="webSettings.xml"/><Relationship Id="rId9" Type="http://schemas.openxmlformats.org/officeDocument/2006/relationships/hyperlink" Target="https://tax.uconn.edu/student-tax-fa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3852</TotalTime>
  <Pages>2</Pages>
  <Words>963</Words>
  <Characters>5176</Characters>
  <Application>Microsoft Office Word</Application>
  <DocSecurity>0</DocSecurity>
  <Lines>112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Petsa, Megan</dc:creator>
  <cp:keywords/>
  <dc:description/>
  <cp:lastModifiedBy>Petsa, Megan</cp:lastModifiedBy>
  <cp:revision>37</cp:revision>
  <dcterms:created xsi:type="dcterms:W3CDTF">2023-11-29T19:17:00Z</dcterms:created>
  <dcterms:modified xsi:type="dcterms:W3CDTF">2024-01-04T14:50:00Z</dcterms:modified>
</cp:coreProperties>
</file>